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CF3D" w14:textId="77777777" w:rsidR="00E15FBD" w:rsidRDefault="00E15FBD" w:rsidP="00B07ACF">
      <w:pPr>
        <w:rPr>
          <w:lang w:val="en-US"/>
        </w:rPr>
      </w:pPr>
    </w:p>
    <w:p w14:paraId="4FE813CF" w14:textId="77777777" w:rsidR="00E15FBD" w:rsidRDefault="00E15FBD" w:rsidP="00B07ACF">
      <w:pPr>
        <w:rPr>
          <w:lang w:val="en-US"/>
        </w:rPr>
      </w:pPr>
    </w:p>
    <w:p w14:paraId="3D2281A2" w14:textId="77777777" w:rsidR="00E15FBD" w:rsidRDefault="00E15FBD" w:rsidP="00B07ACF">
      <w:pPr>
        <w:rPr>
          <w:lang w:val="en-US"/>
        </w:rPr>
      </w:pPr>
    </w:p>
    <w:p w14:paraId="32454626" w14:textId="77777777" w:rsidR="00E15FBD" w:rsidRDefault="00E15FBD" w:rsidP="00B07ACF">
      <w:pPr>
        <w:rPr>
          <w:lang w:val="en-US"/>
        </w:rPr>
      </w:pPr>
    </w:p>
    <w:p w14:paraId="047FAFB1" w14:textId="77777777" w:rsidR="00E15FBD" w:rsidRDefault="00E15FBD" w:rsidP="00B07ACF">
      <w:pPr>
        <w:rPr>
          <w:lang w:val="en-US"/>
        </w:rPr>
      </w:pPr>
    </w:p>
    <w:p w14:paraId="28D7FA04" w14:textId="77777777" w:rsidR="00E15FBD" w:rsidRDefault="00E15FBD" w:rsidP="00B07ACF">
      <w:pPr>
        <w:rPr>
          <w:lang w:val="en-US"/>
        </w:rPr>
      </w:pPr>
    </w:p>
    <w:p w14:paraId="79771CD0" w14:textId="77777777" w:rsidR="00E15FBD" w:rsidRDefault="00E15FBD" w:rsidP="00B07ACF">
      <w:pPr>
        <w:rPr>
          <w:lang w:val="en-US"/>
        </w:rPr>
      </w:pPr>
    </w:p>
    <w:p w14:paraId="3764BE8C" w14:textId="77777777" w:rsidR="00E15FBD" w:rsidRDefault="00E15FBD" w:rsidP="00B07ACF">
      <w:pPr>
        <w:rPr>
          <w:lang w:val="en-US"/>
        </w:rPr>
      </w:pPr>
    </w:p>
    <w:p w14:paraId="19E49240" w14:textId="77777777" w:rsidR="00E15FBD" w:rsidRDefault="00E15FBD" w:rsidP="00B07ACF">
      <w:pPr>
        <w:rPr>
          <w:lang w:val="en-US"/>
        </w:rPr>
      </w:pPr>
    </w:p>
    <w:p w14:paraId="09B4A0D8" w14:textId="17EF29CA" w:rsidR="00E15FBD" w:rsidRDefault="00E15FBD" w:rsidP="00B07ACF">
      <w:pPr>
        <w:rPr>
          <w:lang w:val="en-US"/>
        </w:rPr>
      </w:pPr>
    </w:p>
    <w:p w14:paraId="4B7D1C78" w14:textId="77777777" w:rsidR="008F7E69" w:rsidRDefault="00E15FBD" w:rsidP="00E15FBD">
      <w:pPr>
        <w:pStyle w:val="Notat-overskrift"/>
      </w:pPr>
      <w:r>
        <w:t>Bilag 1 Dokumentation</w:t>
      </w:r>
    </w:p>
    <w:p w14:paraId="10BF97DF" w14:textId="77777777" w:rsidR="008F7E69" w:rsidRDefault="008F7E69" w:rsidP="00E15FBD">
      <w:pPr>
        <w:pStyle w:val="Notat-overskrift"/>
      </w:pPr>
      <w:r w:rsidRPr="003A49C0">
        <w:t>energilageranlæg i kategori A</w:t>
      </w:r>
      <w:r w:rsidR="00E15FBD">
        <w:br/>
      </w:r>
    </w:p>
    <w:p w14:paraId="718B3397" w14:textId="000D13DC" w:rsidR="00E15FBD" w:rsidRPr="00C3365C" w:rsidRDefault="00E15FBD" w:rsidP="00E15FBD">
      <w:pPr>
        <w:pStyle w:val="Notat-overskrift"/>
      </w:pPr>
      <w:r w:rsidRPr="00C3365C">
        <w:t>Teknisk forskrift 3.3.1 for elektrisk</w:t>
      </w:r>
      <w:r>
        <w:t>e</w:t>
      </w:r>
      <w:r w:rsidRPr="00C3365C">
        <w:t xml:space="preserve"> </w:t>
      </w:r>
      <w:r>
        <w:t>energi</w:t>
      </w:r>
      <w:r w:rsidRPr="00C3365C">
        <w:t xml:space="preserve">lageranlæg    </w:t>
      </w:r>
    </w:p>
    <w:p w14:paraId="04471FBF" w14:textId="77777777" w:rsidR="00E15FBD" w:rsidRPr="00C3365C" w:rsidRDefault="00E15FBD" w:rsidP="00E15FBD">
      <w:pPr>
        <w:pStyle w:val="Fedoverskrift"/>
        <w:spacing w:before="120"/>
      </w:pPr>
      <w:r w:rsidRPr="00C3365C">
        <w:t xml:space="preserve">GYLDIG FRA </w:t>
      </w:r>
      <w:r>
        <w:t>18</w:t>
      </w:r>
      <w:r w:rsidRPr="00C3365C">
        <w:t xml:space="preserve">. </w:t>
      </w:r>
      <w:r>
        <w:t xml:space="preserve">december </w:t>
      </w:r>
      <w:r w:rsidRPr="00C3365C">
        <w:t>20</w:t>
      </w:r>
      <w:r>
        <w:t>19</w:t>
      </w:r>
    </w:p>
    <w:p w14:paraId="6CC4AF6B" w14:textId="7FA8CC5A" w:rsidR="00E15FBD" w:rsidRPr="00E15FBD" w:rsidRDefault="00E15FBD" w:rsidP="00B07ACF">
      <w:pPr>
        <w:sectPr w:rsidR="00E15FBD" w:rsidRPr="00E15FBD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2F8533D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1" w:name="Afdeling"/>
      <w:bookmarkStart w:id="2" w:name="Dato"/>
      <w:bookmarkStart w:id="3" w:name="_Bilag_1_Dokumentation"/>
      <w:bookmarkStart w:id="4" w:name="_Toc408789861"/>
      <w:bookmarkStart w:id="5" w:name="_Toc485796298"/>
      <w:bookmarkStart w:id="6" w:name="_Toc16846135"/>
      <w:bookmarkStart w:id="7" w:name="_Toc27139355"/>
      <w:bookmarkStart w:id="8" w:name="_Ref248803834"/>
      <w:bookmarkStart w:id="9" w:name="_Ref248805741"/>
      <w:bookmarkStart w:id="10" w:name="_Toc256495798"/>
      <w:bookmarkEnd w:id="1"/>
      <w:bookmarkEnd w:id="2"/>
      <w:bookmarkEnd w:id="3"/>
      <w:r w:rsidRPr="003A49C0">
        <w:lastRenderedPageBreak/>
        <w:t xml:space="preserve">Bilag 1 </w:t>
      </w:r>
      <w:r w:rsidR="00CF4ECB" w:rsidRPr="003A49C0">
        <w:t>Dokumentation</w:t>
      </w:r>
      <w:bookmarkEnd w:id="4"/>
      <w:bookmarkEnd w:id="5"/>
      <w:bookmarkEnd w:id="6"/>
      <w:bookmarkEnd w:id="7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1AB58272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1.1.4</w:t>
      </w:r>
      <w:r w:rsidR="00F744A6" w:rsidRPr="003A49C0">
        <w:fldChar w:fldCharType="end"/>
      </w:r>
      <w:r w:rsidR="00687B34">
        <w:t xml:space="preserve"> i forskriften</w:t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77777777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100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5175342D" w:rsidR="00CF4ECB" w:rsidRPr="003A49C0" w:rsidRDefault="00CF4ECB" w:rsidP="00CF4ECB">
      <w:r w:rsidRPr="003A49C0">
        <w:t xml:space="preserve">Dokumentationen, jf. specifikationerne i afsnit </w:t>
      </w:r>
      <w:r w:rsidR="00F744A6" w:rsidRPr="003A49C0">
        <w:fldChar w:fldCharType="begin"/>
      </w:r>
      <w:r w:rsidR="00F744A6" w:rsidRPr="003A49C0">
        <w:instrText xml:space="preserve"> REF _Ref534725476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9</w:t>
      </w:r>
      <w:r w:rsidR="00F744A6" w:rsidRPr="003A49C0">
        <w:fldChar w:fldCharType="end"/>
      </w:r>
      <w:r w:rsidR="00582829">
        <w:t xml:space="preserve"> i forskriften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80B74AE" w:rsidR="00CF4ECB" w:rsidRPr="003A49C0" w:rsidRDefault="00CF4ECB" w:rsidP="00CF4ECB">
      <w:pPr>
        <w:tabs>
          <w:tab w:val="left" w:pos="709"/>
        </w:tabs>
      </w:pPr>
      <w:r w:rsidRPr="003A49C0">
        <w:t xml:space="preserve">Hvis der sker ændring af oplysninger efter idriftsættelsestidspunktet, skal der sendes opdateret dokumentation i henhold til kravene i afsnit </w:t>
      </w:r>
      <w:r w:rsidR="007214D9">
        <w:fldChar w:fldCharType="begin"/>
      </w:r>
      <w:r w:rsidR="007214D9">
        <w:instrText xml:space="preserve"> REF _Ref534723797 \r \h </w:instrText>
      </w:r>
      <w:r w:rsidR="007214D9">
        <w:fldChar w:fldCharType="separate"/>
      </w:r>
      <w:r w:rsidR="00397362">
        <w:t>2.2</w:t>
      </w:r>
      <w:r w:rsidR="007214D9">
        <w:fldChar w:fldCharType="end"/>
      </w:r>
      <w:r w:rsidRPr="003A49C0">
        <w:t>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0E90E3FF" w14:textId="24782CF2" w:rsidR="00E25C21" w:rsidRPr="003A49C0" w:rsidRDefault="00CF4ECB" w:rsidP="00CF4ECB">
      <w:pPr>
        <w:tabs>
          <w:tab w:val="left" w:pos="709"/>
        </w:tabs>
      </w:pPr>
      <w:r w:rsidRPr="003A49C0">
        <w:t>Skabelon</w:t>
      </w:r>
      <w:r w:rsidR="00582829">
        <w:t>er</w:t>
      </w:r>
      <w:r w:rsidRPr="003A49C0">
        <w:t xml:space="preserve"> for Bilag 1 til de forskellige anlægskategorier er tilgængelig på Energinets hjemmeside </w:t>
      </w:r>
      <w:hyperlink r:id="rId18" w:history="1">
        <w:r w:rsidRPr="003A49C0">
          <w:rPr>
            <w:rStyle w:val="Hyperlink"/>
          </w:rPr>
          <w:t>www.energinet.dk</w:t>
        </w:r>
      </w:hyperlink>
      <w:r w:rsidR="00E25C21" w:rsidRPr="00541F4F">
        <w:rPr>
          <w:rStyle w:val="Hyperlink"/>
          <w:u w:val="none"/>
        </w:rPr>
        <w:t>.</w:t>
      </w:r>
      <w:r w:rsidR="00541F4F" w:rsidRPr="00541F4F">
        <w:rPr>
          <w:rStyle w:val="Hyperlink"/>
          <w:u w:val="none"/>
        </w:rPr>
        <w:t xml:space="preserve"> </w:t>
      </w:r>
      <w:r w:rsidR="00E25C21">
        <w:t>Det er således muligt kun at printe det relevante bilag til udfyldelse.</w:t>
      </w:r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3A7DC733" w14:textId="452362E7" w:rsidR="00C1538F" w:rsidRPr="003A49C0" w:rsidRDefault="00C1538F" w:rsidP="00C1538F">
      <w:pPr>
        <w:pStyle w:val="Bilagheading1"/>
      </w:pPr>
      <w:bookmarkStart w:id="11" w:name="_Toc7430634"/>
      <w:bookmarkStart w:id="12" w:name="_Toc16846136"/>
      <w:bookmarkStart w:id="13" w:name="_Toc22812229"/>
      <w:bookmarkStart w:id="14" w:name="_Toc22904494"/>
      <w:bookmarkStart w:id="15" w:name="_Toc27120748"/>
      <w:bookmarkStart w:id="16" w:name="_Toc27139313"/>
      <w:r w:rsidRPr="003A49C0">
        <w:lastRenderedPageBreak/>
        <w:t>Dokumentation</w:t>
      </w:r>
      <w:r w:rsidR="00BC3445" w:rsidRPr="003A49C0">
        <w:t xml:space="preserve"> – kategori A</w:t>
      </w:r>
      <w:bookmarkEnd w:id="13"/>
      <w:bookmarkEnd w:id="14"/>
      <w:bookmarkEnd w:id="15"/>
      <w:bookmarkEnd w:id="16"/>
    </w:p>
    <w:p w14:paraId="3AC81108" w14:textId="77777777" w:rsidR="00C1538F" w:rsidRPr="003A49C0" w:rsidRDefault="00C1538F" w:rsidP="00C1538F">
      <w:pPr>
        <w:pStyle w:val="Bilagheading2"/>
        <w:ind w:left="851" w:hanging="851"/>
      </w:pPr>
      <w:bookmarkStart w:id="17" w:name="_Toc22812230"/>
      <w:bookmarkStart w:id="18" w:name="_Toc22904495"/>
      <w:bookmarkStart w:id="19" w:name="_Toc27120749"/>
      <w:bookmarkStart w:id="20" w:name="_Toc27139314"/>
      <w:r w:rsidRPr="003A49C0">
        <w:t>Dokumentation for energilageranlæg i kategori A</w:t>
      </w:r>
      <w:bookmarkEnd w:id="17"/>
      <w:bookmarkEnd w:id="18"/>
      <w:bookmarkEnd w:id="19"/>
      <w:bookmarkEnd w:id="20"/>
    </w:p>
    <w:p w14:paraId="28423C4B" w14:textId="28602EE9" w:rsidR="00C1538F" w:rsidRPr="003A49C0" w:rsidRDefault="00C1538F" w:rsidP="00C1538F">
      <w:r w:rsidRPr="003A49C0">
        <w:t>Dokumentationen udfyldes med data for energilageranlægget og sendes til elforsyningsvirksomheden</w:t>
      </w:r>
      <w:r w:rsidR="008530F8" w:rsidRPr="003A49C0">
        <w:t>.</w:t>
      </w:r>
    </w:p>
    <w:p w14:paraId="100FE1AA" w14:textId="77777777" w:rsidR="00C1538F" w:rsidRPr="003A49C0" w:rsidRDefault="00C1538F" w:rsidP="00C1538F"/>
    <w:p w14:paraId="4C50F71F" w14:textId="77777777" w:rsidR="00C1538F" w:rsidRPr="003A49C0" w:rsidRDefault="00C1538F" w:rsidP="002E6FC5">
      <w:pPr>
        <w:pStyle w:val="Bilagheading3"/>
      </w:pPr>
      <w:bookmarkStart w:id="21" w:name="_Toc22812231"/>
      <w:bookmarkStart w:id="22" w:name="_Toc22904496"/>
      <w:bookmarkStart w:id="23" w:name="_Toc27120750"/>
      <w:r w:rsidRPr="003A49C0">
        <w:t>Identifikation</w:t>
      </w:r>
      <w:bookmarkEnd w:id="21"/>
      <w:bookmarkEnd w:id="22"/>
      <w:bookmarkEnd w:id="23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354D8A68" w14:textId="77777777" w:rsidTr="000E529A">
        <w:tc>
          <w:tcPr>
            <w:tcW w:w="3754" w:type="dxa"/>
          </w:tcPr>
          <w:p w14:paraId="59253B39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5DE72E" w14:textId="77777777" w:rsidR="00C1538F" w:rsidRPr="003A49C0" w:rsidRDefault="00C1538F" w:rsidP="000E529A"/>
          <w:p w14:paraId="217A91A6" w14:textId="77777777" w:rsidR="00C1538F" w:rsidRPr="003A49C0" w:rsidRDefault="00C1538F" w:rsidP="000E529A"/>
        </w:tc>
        <w:tc>
          <w:tcPr>
            <w:tcW w:w="3755" w:type="dxa"/>
          </w:tcPr>
          <w:p w14:paraId="763261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5C5D27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127C2D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69D6D8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2063ED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8E562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38BCD3D" w14:textId="77777777" w:rsidR="00C1538F" w:rsidRPr="003A49C0" w:rsidRDefault="00C1538F" w:rsidP="000E529A"/>
        </w:tc>
      </w:tr>
      <w:tr w:rsidR="00C1538F" w:rsidRPr="003A49C0" w14:paraId="3AECD0C6" w14:textId="77777777" w:rsidTr="000E529A">
        <w:tc>
          <w:tcPr>
            <w:tcW w:w="3754" w:type="dxa"/>
          </w:tcPr>
          <w:p w14:paraId="7AC38B2C" w14:textId="18674C67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50DDB31E" w14:textId="77777777" w:rsidR="00C1538F" w:rsidRPr="003A49C0" w:rsidRDefault="00C1538F" w:rsidP="000E529A"/>
        </w:tc>
        <w:tc>
          <w:tcPr>
            <w:tcW w:w="3755" w:type="dxa"/>
          </w:tcPr>
          <w:p w14:paraId="642D5A44" w14:textId="77777777" w:rsidR="00C1538F" w:rsidRPr="003A49C0" w:rsidRDefault="00C1538F" w:rsidP="000E529A"/>
        </w:tc>
      </w:tr>
      <w:tr w:rsidR="00C1538F" w:rsidRPr="003A49C0" w14:paraId="1251266E" w14:textId="77777777" w:rsidTr="000E529A">
        <w:tc>
          <w:tcPr>
            <w:tcW w:w="3754" w:type="dxa"/>
          </w:tcPr>
          <w:p w14:paraId="2A120F4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5271910" w14:textId="77777777" w:rsidR="00C1538F" w:rsidRPr="003A49C0" w:rsidRDefault="00C1538F" w:rsidP="000E529A"/>
        </w:tc>
        <w:tc>
          <w:tcPr>
            <w:tcW w:w="3755" w:type="dxa"/>
          </w:tcPr>
          <w:p w14:paraId="57F94ECE" w14:textId="77777777" w:rsidR="00C1538F" w:rsidRPr="003A49C0" w:rsidRDefault="00C1538F" w:rsidP="000E529A"/>
        </w:tc>
      </w:tr>
      <w:tr w:rsidR="00C1538F" w:rsidRPr="003A49C0" w14:paraId="66675060" w14:textId="77777777" w:rsidTr="000E529A">
        <w:tc>
          <w:tcPr>
            <w:tcW w:w="3754" w:type="dxa"/>
          </w:tcPr>
          <w:p w14:paraId="4E3C0B8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F4FFD4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AB394FB" w14:textId="77777777" w:rsidR="00C1538F" w:rsidRPr="003A49C0" w:rsidRDefault="00C1538F" w:rsidP="000E529A"/>
        </w:tc>
      </w:tr>
      <w:tr w:rsidR="00C1538F" w:rsidRPr="003A49C0" w14:paraId="38327DE5" w14:textId="77777777" w:rsidTr="000E529A">
        <w:tc>
          <w:tcPr>
            <w:tcW w:w="3754" w:type="dxa"/>
          </w:tcPr>
          <w:p w14:paraId="248361F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6355C8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82AACC3" w14:textId="77777777" w:rsidR="00C1538F" w:rsidRPr="003A49C0" w:rsidRDefault="00C1538F" w:rsidP="000E529A"/>
        </w:tc>
      </w:tr>
      <w:tr w:rsidR="00C1538F" w:rsidRPr="003A49C0" w14:paraId="53BB490C" w14:textId="77777777" w:rsidTr="000E529A">
        <w:tc>
          <w:tcPr>
            <w:tcW w:w="3754" w:type="dxa"/>
          </w:tcPr>
          <w:p w14:paraId="041497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4D45C79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9065A1A" w14:textId="77777777" w:rsidR="00C1538F" w:rsidRPr="003A49C0" w:rsidRDefault="00C1538F" w:rsidP="000E529A"/>
        </w:tc>
      </w:tr>
      <w:tr w:rsidR="00C1538F" w:rsidRPr="003A49C0" w14:paraId="333118D4" w14:textId="77777777" w:rsidTr="000E529A">
        <w:tc>
          <w:tcPr>
            <w:tcW w:w="3754" w:type="dxa"/>
          </w:tcPr>
          <w:p w14:paraId="52EE34A3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496E3D2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2C6526" w14:textId="77777777" w:rsidR="00C1538F" w:rsidRPr="003A49C0" w:rsidRDefault="00C1538F" w:rsidP="000E529A"/>
        </w:tc>
      </w:tr>
      <w:tr w:rsidR="00C1538F" w:rsidRPr="003A49C0" w14:paraId="46F8A23E" w14:textId="77777777" w:rsidTr="000E529A">
        <w:tc>
          <w:tcPr>
            <w:tcW w:w="3754" w:type="dxa"/>
          </w:tcPr>
          <w:p w14:paraId="7D92556D" w14:textId="77777777" w:rsidR="00C1538F" w:rsidRPr="003A49C0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Inverter – nominel effekt:</w:t>
            </w:r>
          </w:p>
          <w:p w14:paraId="5D059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BDF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1576BB" w14:paraId="0C15210F" w14:textId="77777777" w:rsidTr="000E529A">
        <w:tc>
          <w:tcPr>
            <w:tcW w:w="3754" w:type="dxa"/>
          </w:tcPr>
          <w:p w14:paraId="4B74F49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fabrikat:</w:t>
            </w:r>
          </w:p>
          <w:p w14:paraId="60D95845" w14:textId="533FF406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1C271C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1A91EE09" w14:textId="77777777" w:rsidTr="000E529A">
        <w:tc>
          <w:tcPr>
            <w:tcW w:w="3754" w:type="dxa"/>
          </w:tcPr>
          <w:p w14:paraId="21A205A8" w14:textId="5679E2DD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modelnr.:</w:t>
            </w:r>
          </w:p>
          <w:p w14:paraId="5FBFC343" w14:textId="1D425ED2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AB2DB3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0884E28D" w14:textId="77777777" w:rsidTr="000E529A">
        <w:tc>
          <w:tcPr>
            <w:tcW w:w="3754" w:type="dxa"/>
          </w:tcPr>
          <w:p w14:paraId="6B658331" w14:textId="2E503E7A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 xml:space="preserve">Lagermedie – </w:t>
            </w:r>
            <w:r w:rsidR="00917635" w:rsidRPr="001576BB">
              <w:rPr>
                <w:rFonts w:cs="TT188t00"/>
                <w:szCs w:val="18"/>
              </w:rPr>
              <w:br/>
            </w:r>
            <w:r w:rsidRPr="001576BB">
              <w:rPr>
                <w:rFonts w:cs="TT188t00"/>
                <w:szCs w:val="18"/>
              </w:rPr>
              <w:t>udnytbar energilagerkapacitet [kWh]</w:t>
            </w:r>
          </w:p>
          <w:p w14:paraId="3066EA49" w14:textId="2818C454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736B32E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6CF3F1FE" w14:textId="77777777" w:rsidR="00C1538F" w:rsidRPr="003A49C0" w:rsidRDefault="00C1538F" w:rsidP="00C1538F"/>
    <w:p w14:paraId="65979502" w14:textId="77777777" w:rsidR="00C1538F" w:rsidRPr="003A49C0" w:rsidRDefault="00C1538F" w:rsidP="002E6FC5">
      <w:pPr>
        <w:pStyle w:val="Bilagheading3"/>
      </w:pPr>
      <w:bookmarkStart w:id="24" w:name="_Toc22812232"/>
      <w:bookmarkStart w:id="25" w:name="_Toc22904497"/>
      <w:bookmarkStart w:id="26" w:name="_Toc27120751"/>
      <w:r w:rsidRPr="003A49C0">
        <w:t>Positivliste</w:t>
      </w:r>
      <w:bookmarkEnd w:id="24"/>
      <w:bookmarkEnd w:id="25"/>
      <w:bookmarkEnd w:id="26"/>
    </w:p>
    <w:p w14:paraId="033C51C3" w14:textId="77777777" w:rsidR="00C1538F" w:rsidRPr="003A49C0" w:rsidRDefault="00C1538F" w:rsidP="00C1538F">
      <w:r w:rsidRPr="003A49C0">
        <w:t>Gælder kun anlæg op til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6476F089" w14:textId="77777777" w:rsidTr="000E529A">
        <w:tc>
          <w:tcPr>
            <w:tcW w:w="6545" w:type="dxa"/>
          </w:tcPr>
          <w:p w14:paraId="3C1945C3" w14:textId="77777777" w:rsidR="00C1538F" w:rsidRPr="003A49C0" w:rsidRDefault="00C1538F" w:rsidP="000E529A"/>
          <w:p w14:paraId="30960BDB" w14:textId="77777777" w:rsidR="00C1538F" w:rsidRPr="003A49C0" w:rsidRDefault="00C1538F" w:rsidP="000E529A">
            <w:r w:rsidRPr="003A49C0">
              <w:t xml:space="preserve">Er energilageranlægget på positivlisten? </w:t>
            </w:r>
          </w:p>
          <w:p w14:paraId="07519C04" w14:textId="77777777" w:rsidR="00C1538F" w:rsidRPr="003A49C0" w:rsidRDefault="00C1538F" w:rsidP="000E529A"/>
          <w:p w14:paraId="60DAF58E" w14:textId="4804F1E7" w:rsidR="00C1538F" w:rsidRPr="003A49C0" w:rsidRDefault="00C1538F" w:rsidP="000E529A">
            <w:r w:rsidRPr="003A49C0">
              <w:t xml:space="preserve">Hvis Nej, skal </w:t>
            </w:r>
            <w:r w:rsidR="00BF5057">
              <w:fldChar w:fldCharType="begin"/>
            </w:r>
            <w:r w:rsidR="00BF5057">
              <w:instrText xml:space="preserve"> REF _Ref23240592 \r \h </w:instrText>
            </w:r>
            <w:r w:rsidR="00BF5057">
              <w:fldChar w:fldCharType="separate"/>
            </w:r>
            <w:r w:rsidR="00397362">
              <w:t xml:space="preserve">B1.2. </w:t>
            </w:r>
            <w:r w:rsidR="00BF5057">
              <w:fldChar w:fldCharType="end"/>
            </w:r>
            <w:r w:rsidRPr="003A49C0">
              <w:t xml:space="preserve">også udfyldes. </w:t>
            </w:r>
          </w:p>
          <w:p w14:paraId="4B0B39F4" w14:textId="77777777" w:rsidR="00C1538F" w:rsidRPr="003A49C0" w:rsidRDefault="00C1538F" w:rsidP="000E529A"/>
        </w:tc>
        <w:tc>
          <w:tcPr>
            <w:tcW w:w="984" w:type="dxa"/>
          </w:tcPr>
          <w:p w14:paraId="08BB18A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0CADEF21" w14:textId="77777777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Pr="003A49C0">
              <w:rPr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18"/>
              </w:rPr>
              <w:instrText xml:space="preserve"> FORMCHECKBOX </w:instrText>
            </w:r>
            <w:r w:rsidR="008D534E">
              <w:rPr>
                <w:szCs w:val="18"/>
              </w:rPr>
            </w:r>
            <w:r w:rsidR="008D534E">
              <w:rPr>
                <w:szCs w:val="18"/>
              </w:rPr>
              <w:fldChar w:fldCharType="separate"/>
            </w:r>
            <w:r w:rsidRPr="003A49C0">
              <w:rPr>
                <w:szCs w:val="18"/>
              </w:rPr>
              <w:fldChar w:fldCharType="end"/>
            </w:r>
          </w:p>
          <w:p w14:paraId="07BB6F6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3CAD6E8D" w14:textId="77777777" w:rsidR="00C1538F" w:rsidRPr="003A49C0" w:rsidRDefault="00C1538F" w:rsidP="000E529A">
            <w:pPr>
              <w:jc w:val="right"/>
            </w:pPr>
          </w:p>
        </w:tc>
      </w:tr>
    </w:tbl>
    <w:p w14:paraId="47C36896" w14:textId="77777777" w:rsidR="002E6FC5" w:rsidRPr="003A49C0" w:rsidRDefault="002E6FC5">
      <w:pPr>
        <w:spacing w:line="240" w:lineRule="auto"/>
        <w:rPr>
          <w:b/>
        </w:rPr>
      </w:pPr>
      <w:r w:rsidRPr="003A49C0">
        <w:br w:type="page"/>
      </w:r>
    </w:p>
    <w:p w14:paraId="41F6A564" w14:textId="7C54440C" w:rsidR="00C1538F" w:rsidRPr="003A49C0" w:rsidRDefault="00C1538F" w:rsidP="002E6FC5">
      <w:pPr>
        <w:pStyle w:val="Bilagheading3"/>
      </w:pPr>
      <w:bookmarkStart w:id="27" w:name="_Toc22812233"/>
      <w:bookmarkStart w:id="28" w:name="_Toc22904498"/>
      <w:bookmarkStart w:id="29" w:name="_Toc27120752"/>
      <w:r w:rsidRPr="003A49C0">
        <w:lastRenderedPageBreak/>
        <w:t>Regulering af aktiv effekt</w:t>
      </w:r>
      <w:bookmarkEnd w:id="27"/>
      <w:bookmarkEnd w:id="28"/>
      <w:bookmarkEnd w:id="2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9ED40E0" w14:textId="77777777" w:rsidTr="000E529A">
        <w:tc>
          <w:tcPr>
            <w:tcW w:w="5807" w:type="dxa"/>
          </w:tcPr>
          <w:p w14:paraId="2E33BD34" w14:textId="77777777" w:rsidR="00C1538F" w:rsidRPr="003A49C0" w:rsidRDefault="00C1538F" w:rsidP="000E529A"/>
          <w:p w14:paraId="11EE3F7F" w14:textId="77777777" w:rsidR="00C1538F" w:rsidRPr="003A49C0" w:rsidRDefault="00C1538F" w:rsidP="000E529A">
            <w:r w:rsidRPr="003A49C0">
              <w:t xml:space="preserve">Er frekvensresponsfunktionen for overfrekvens aktiveret? </w:t>
            </w:r>
          </w:p>
          <w:p w14:paraId="7C06A92D" w14:textId="77777777" w:rsidR="00C1538F" w:rsidRPr="003A49C0" w:rsidRDefault="00C1538F" w:rsidP="000E529A"/>
          <w:p w14:paraId="52166815" w14:textId="77777777" w:rsidR="00EB5745" w:rsidRDefault="00EB5745" w:rsidP="000E529A"/>
          <w:p w14:paraId="26950C79" w14:textId="50651D00" w:rsidR="00C1538F" w:rsidRPr="003A49C0" w:rsidRDefault="00C1538F" w:rsidP="000E529A">
            <w:r w:rsidRPr="003A49C0">
              <w:t xml:space="preserve">Hvis Ja, med hvilke indstillingsværdier? </w:t>
            </w:r>
          </w:p>
          <w:p w14:paraId="3F0C51CD" w14:textId="77777777" w:rsidR="00C1538F" w:rsidRPr="003A49C0" w:rsidRDefault="00C1538F" w:rsidP="000E529A">
            <w:r w:rsidRPr="003A49C0">
              <w:t>Frekvenstærskel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RO</w:t>
            </w:r>
            <w:proofErr w:type="spellEnd"/>
            <w:r w:rsidRPr="003A49C0">
              <w:t xml:space="preserve">): </w:t>
            </w:r>
          </w:p>
          <w:p w14:paraId="56AB0920" w14:textId="77777777" w:rsidR="00C1538F" w:rsidRPr="003A49C0" w:rsidRDefault="00C1538F" w:rsidP="000E529A">
            <w:r w:rsidRPr="003A49C0">
              <w:t xml:space="preserve">Statik: </w:t>
            </w:r>
          </w:p>
          <w:p w14:paraId="7A8A00CA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</w:tc>
        <w:tc>
          <w:tcPr>
            <w:tcW w:w="1701" w:type="dxa"/>
          </w:tcPr>
          <w:p w14:paraId="1B4D425E" w14:textId="77777777" w:rsidR="00C1538F" w:rsidRPr="003A49C0" w:rsidRDefault="00C1538F" w:rsidP="000E529A">
            <w:pPr>
              <w:jc w:val="right"/>
            </w:pPr>
          </w:p>
          <w:p w14:paraId="7DF7C2B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24F624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11DD4EF7" w14:textId="77777777" w:rsidR="00C1538F" w:rsidRPr="003A49C0" w:rsidRDefault="00C1538F" w:rsidP="000E529A">
            <w:pPr>
              <w:jc w:val="right"/>
            </w:pPr>
          </w:p>
          <w:p w14:paraId="722B0B08" w14:textId="77777777" w:rsidR="00C1538F" w:rsidRPr="003A49C0" w:rsidRDefault="00C1538F" w:rsidP="000E529A">
            <w:pPr>
              <w:jc w:val="right"/>
            </w:pPr>
          </w:p>
          <w:p w14:paraId="78531FAC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27F30DBC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3262AFB4" w14:textId="77777777" w:rsidR="00C1538F" w:rsidRPr="003A49C0" w:rsidRDefault="00C1538F" w:rsidP="000E529A">
            <w:pPr>
              <w:jc w:val="right"/>
            </w:pPr>
            <w:r w:rsidRPr="003A49C0">
              <w:t>________ ms</w:t>
            </w:r>
          </w:p>
          <w:p w14:paraId="0EFB4E08" w14:textId="77777777" w:rsidR="00C1538F" w:rsidRPr="003A49C0" w:rsidRDefault="00C1538F" w:rsidP="000E529A">
            <w:pPr>
              <w:jc w:val="right"/>
            </w:pPr>
          </w:p>
        </w:tc>
      </w:tr>
    </w:tbl>
    <w:p w14:paraId="7DDEC583" w14:textId="77777777" w:rsidR="00C1538F" w:rsidRPr="003A49C0" w:rsidRDefault="00C1538F" w:rsidP="00C1538F"/>
    <w:p w14:paraId="664C2142" w14:textId="77777777" w:rsidR="00C1538F" w:rsidRPr="003A49C0" w:rsidRDefault="00C1538F" w:rsidP="002E6FC5">
      <w:pPr>
        <w:pStyle w:val="Bilagheading3"/>
      </w:pPr>
      <w:bookmarkStart w:id="30" w:name="_Toc22812234"/>
      <w:bookmarkStart w:id="31" w:name="_Toc22904499"/>
      <w:bookmarkStart w:id="32" w:name="_Toc27120753"/>
      <w:r w:rsidRPr="003A49C0">
        <w:t>Regulering af reaktiv effekt</w:t>
      </w:r>
      <w:bookmarkEnd w:id="30"/>
      <w:bookmarkEnd w:id="31"/>
      <w:bookmarkEnd w:id="32"/>
    </w:p>
    <w:p w14:paraId="11A4C5C2" w14:textId="77777777" w:rsidR="00C1538F" w:rsidRPr="003A49C0" w:rsidRDefault="00C1538F" w:rsidP="002E6FC5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CCDE79F" w14:textId="77777777" w:rsidTr="000E529A">
        <w:tc>
          <w:tcPr>
            <w:tcW w:w="5807" w:type="dxa"/>
          </w:tcPr>
          <w:p w14:paraId="794362B6" w14:textId="77777777" w:rsidR="00C1538F" w:rsidRPr="003A49C0" w:rsidRDefault="00C1538F" w:rsidP="000E529A"/>
          <w:p w14:paraId="292EEC03" w14:textId="77777777" w:rsidR="00C1538F" w:rsidRPr="003A49C0" w:rsidRDefault="00C1538F" w:rsidP="000E529A">
            <w:r w:rsidRPr="003A49C0">
              <w:t xml:space="preserve">Er effektfaktorreguleringsfunktionen aktiveret? </w:t>
            </w:r>
          </w:p>
          <w:p w14:paraId="0820E75D" w14:textId="77777777" w:rsidR="00C1538F" w:rsidRPr="003A49C0" w:rsidRDefault="00C1538F" w:rsidP="000E529A"/>
          <w:p w14:paraId="71589E11" w14:textId="77777777" w:rsidR="00C1538F" w:rsidRPr="003A49C0" w:rsidRDefault="00C1538F" w:rsidP="000E529A"/>
          <w:p w14:paraId="6FB4F6B9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0C69FD7D" w14:textId="4A4D4CA5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</w:t>
            </w:r>
            <w:r w:rsidR="00C463B4">
              <w:t>,</w:t>
            </w:r>
            <w:r w:rsidRPr="003A49C0">
              <w:t>0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592E55A3" w14:textId="77777777" w:rsidR="00C1538F" w:rsidRPr="003A49C0" w:rsidRDefault="00C1538F" w:rsidP="000E529A"/>
        </w:tc>
        <w:tc>
          <w:tcPr>
            <w:tcW w:w="1701" w:type="dxa"/>
          </w:tcPr>
          <w:p w14:paraId="61983504" w14:textId="77777777" w:rsidR="00C1538F" w:rsidRPr="003A49C0" w:rsidRDefault="00C1538F" w:rsidP="000E529A">
            <w:pPr>
              <w:jc w:val="right"/>
            </w:pPr>
          </w:p>
          <w:p w14:paraId="2736BC6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9E5E4F3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038D26F5" w14:textId="77777777" w:rsidR="00C1538F" w:rsidRPr="003A49C0" w:rsidRDefault="00C1538F" w:rsidP="000E529A">
            <w:pPr>
              <w:jc w:val="right"/>
            </w:pPr>
          </w:p>
          <w:p w14:paraId="591C2F0A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294568A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66CC9639" w14:textId="433E3F69" w:rsidR="00C1538F" w:rsidRPr="003A49C0" w:rsidRDefault="004B539B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8D534E">
              <w:fldChar w:fldCharType="separate"/>
            </w:r>
            <w:r w:rsidR="00C1538F" w:rsidRPr="003A49C0">
              <w:fldChar w:fldCharType="end"/>
            </w:r>
          </w:p>
          <w:p w14:paraId="51ABF474" w14:textId="77777777" w:rsidR="00C1538F" w:rsidRPr="003A49C0" w:rsidRDefault="00C1538F" w:rsidP="000E529A">
            <w:pPr>
              <w:jc w:val="right"/>
            </w:pPr>
          </w:p>
        </w:tc>
      </w:tr>
    </w:tbl>
    <w:p w14:paraId="123BA4AB" w14:textId="77777777" w:rsidR="00C1538F" w:rsidRPr="003A49C0" w:rsidRDefault="00C1538F" w:rsidP="00C1538F">
      <w:pPr>
        <w:rPr>
          <w:lang w:eastAsia="en-US"/>
        </w:rPr>
      </w:pPr>
    </w:p>
    <w:p w14:paraId="1528E8CC" w14:textId="77777777" w:rsidR="00C1538F" w:rsidRPr="003A49C0" w:rsidRDefault="00C1538F" w:rsidP="006D5BCF">
      <w:pPr>
        <w:pStyle w:val="Bilagheading4"/>
      </w:pPr>
      <w:r w:rsidRPr="003A49C0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FC7F264" w14:textId="77777777" w:rsidTr="000E529A">
        <w:tc>
          <w:tcPr>
            <w:tcW w:w="5807" w:type="dxa"/>
          </w:tcPr>
          <w:p w14:paraId="5D77A82F" w14:textId="77777777" w:rsidR="00C1538F" w:rsidRPr="003A49C0" w:rsidRDefault="00C1538F" w:rsidP="000E529A"/>
          <w:p w14:paraId="527BF741" w14:textId="77777777" w:rsidR="00C1538F" w:rsidRPr="003A49C0" w:rsidRDefault="00C1538F" w:rsidP="000E529A">
            <w:r w:rsidRPr="003A49C0">
              <w:t>Er automatisk effektfaktorreguleringsfunktion aktiveret?</w:t>
            </w:r>
          </w:p>
          <w:p w14:paraId="78C94CD4" w14:textId="5A73FA25" w:rsidR="00C1538F" w:rsidRPr="003A49C0" w:rsidRDefault="00C1538F" w:rsidP="000E529A">
            <w:r w:rsidRPr="003A49C0">
              <w:t>(Må ikke aktiveres uden aftale med elforsyningsvirksomheden</w:t>
            </w:r>
            <w:r w:rsidR="00917635">
              <w:t>.</w:t>
            </w:r>
            <w:r w:rsidRPr="003A49C0">
              <w:t>)</w:t>
            </w:r>
          </w:p>
          <w:p w14:paraId="5D956783" w14:textId="77777777" w:rsidR="00C1538F" w:rsidRPr="003A49C0" w:rsidRDefault="00C1538F" w:rsidP="000E529A"/>
          <w:p w14:paraId="47B0E83A" w14:textId="77777777" w:rsidR="00C1538F" w:rsidRPr="003A49C0" w:rsidRDefault="00C1538F" w:rsidP="000E529A">
            <w:r w:rsidRPr="003A49C0">
              <w:t xml:space="preserve">Hvis Ja, med hvilke setpunkter? </w:t>
            </w:r>
          </w:p>
          <w:p w14:paraId="68C9D887" w14:textId="77777777" w:rsidR="00C1538F" w:rsidRPr="003A49C0" w:rsidRDefault="00C1538F" w:rsidP="000E529A">
            <w:r w:rsidRPr="003A49C0">
              <w:t xml:space="preserve">Punkt 1 – P/Pn </w:t>
            </w:r>
          </w:p>
          <w:p w14:paraId="22849C9E" w14:textId="77777777" w:rsidR="00C1538F" w:rsidRPr="003A49C0" w:rsidRDefault="00C1538F" w:rsidP="000E529A">
            <w:r w:rsidRPr="003A49C0">
              <w:t>Punkt 1 – Effektfaktor (induktiv)</w:t>
            </w:r>
          </w:p>
          <w:p w14:paraId="5479309D" w14:textId="77777777" w:rsidR="00C1538F" w:rsidRPr="003A49C0" w:rsidRDefault="00C1538F" w:rsidP="000E529A">
            <w:r w:rsidRPr="003A49C0">
              <w:t xml:space="preserve">Punkt 2 – P/Pn </w:t>
            </w:r>
          </w:p>
          <w:p w14:paraId="484AE15C" w14:textId="77777777" w:rsidR="00C1538F" w:rsidRPr="003A49C0" w:rsidRDefault="00C1538F" w:rsidP="000E529A">
            <w:r w:rsidRPr="003A49C0">
              <w:t>Punkt 2 – Effektfaktor (induktiv)</w:t>
            </w:r>
          </w:p>
          <w:p w14:paraId="7BB45698" w14:textId="77777777" w:rsidR="00C1538F" w:rsidRPr="003A49C0" w:rsidRDefault="00C1538F" w:rsidP="000E529A">
            <w:r w:rsidRPr="003A49C0">
              <w:t xml:space="preserve">Punkt 3 – P/Pn </w:t>
            </w:r>
          </w:p>
          <w:p w14:paraId="506AECB2" w14:textId="77777777" w:rsidR="00C1538F" w:rsidRPr="003A49C0" w:rsidRDefault="00C1538F" w:rsidP="000E529A">
            <w:r w:rsidRPr="003A49C0">
              <w:t>Punkt 3 – Effektfaktor (induktiv)</w:t>
            </w:r>
          </w:p>
          <w:p w14:paraId="31073CA9" w14:textId="77777777" w:rsidR="00C1538F" w:rsidRPr="003A49C0" w:rsidRDefault="00C1538F" w:rsidP="000E529A"/>
        </w:tc>
        <w:tc>
          <w:tcPr>
            <w:tcW w:w="1701" w:type="dxa"/>
          </w:tcPr>
          <w:p w14:paraId="7DAEEA9E" w14:textId="77777777" w:rsidR="00C1538F" w:rsidRPr="003A49C0" w:rsidRDefault="00C1538F" w:rsidP="000E529A">
            <w:pPr>
              <w:jc w:val="right"/>
            </w:pPr>
          </w:p>
          <w:p w14:paraId="3A6BBDB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5258E06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36A4C21B" w14:textId="77777777" w:rsidR="00C1538F" w:rsidRPr="003A49C0" w:rsidRDefault="00C1538F" w:rsidP="000E529A">
            <w:pPr>
              <w:jc w:val="right"/>
            </w:pPr>
          </w:p>
          <w:p w14:paraId="69B7499E" w14:textId="77777777" w:rsidR="00C1538F" w:rsidRPr="003A49C0" w:rsidRDefault="00C1538F" w:rsidP="000E529A">
            <w:pPr>
              <w:jc w:val="right"/>
            </w:pPr>
          </w:p>
          <w:p w14:paraId="37901B00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2E68985B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7DA9AE3A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718DD8BC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69C09343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1BDE71FF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</w:tc>
      </w:tr>
    </w:tbl>
    <w:p w14:paraId="74AACD5A" w14:textId="77777777" w:rsidR="00C1538F" w:rsidRPr="003A49C0" w:rsidRDefault="00C1538F" w:rsidP="00C1538F">
      <w:pPr>
        <w:rPr>
          <w:lang w:eastAsia="en-US"/>
        </w:rPr>
      </w:pPr>
    </w:p>
    <w:p w14:paraId="5794EC88" w14:textId="77777777" w:rsidR="00C1538F" w:rsidRPr="003A49C0" w:rsidRDefault="00C1538F" w:rsidP="006D5BCF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15949EF" w14:textId="77777777" w:rsidTr="000E529A">
        <w:tc>
          <w:tcPr>
            <w:tcW w:w="5807" w:type="dxa"/>
          </w:tcPr>
          <w:p w14:paraId="0742FA8C" w14:textId="77777777" w:rsidR="00C1538F" w:rsidRPr="003A49C0" w:rsidRDefault="00C1538F" w:rsidP="000E529A"/>
          <w:p w14:paraId="2F9277DF" w14:textId="77777777" w:rsidR="00C1538F" w:rsidRPr="003A49C0" w:rsidRDefault="00C1538F" w:rsidP="000E529A">
            <w:r w:rsidRPr="003A49C0">
              <w:t xml:space="preserve">Er Q-reguleringsfunktionen aktiveret? </w:t>
            </w:r>
          </w:p>
          <w:p w14:paraId="210D6388" w14:textId="77777777" w:rsidR="00C1538F" w:rsidRPr="003A49C0" w:rsidRDefault="00C1538F" w:rsidP="000E529A"/>
          <w:p w14:paraId="19B010C1" w14:textId="77777777" w:rsidR="00C1538F" w:rsidRPr="003A49C0" w:rsidRDefault="00C1538F" w:rsidP="000E529A"/>
          <w:p w14:paraId="127F865F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41529E36" w14:textId="1282315B" w:rsidR="00C1538F" w:rsidRPr="003A49C0" w:rsidRDefault="00C1538F" w:rsidP="000E529A">
            <w:r w:rsidRPr="003A49C0">
              <w:t xml:space="preserve">(Værdi forskellig fra 0 </w:t>
            </w:r>
            <w:proofErr w:type="spellStart"/>
            <w:r w:rsidRPr="003A49C0">
              <w:t>kVAr</w:t>
            </w:r>
            <w:proofErr w:type="spellEnd"/>
            <w:r w:rsidRPr="003A49C0">
              <w:t xml:space="preserve">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198C6432" w14:textId="77777777" w:rsidR="00C1538F" w:rsidRPr="003A49C0" w:rsidRDefault="00C1538F" w:rsidP="000E529A"/>
        </w:tc>
        <w:tc>
          <w:tcPr>
            <w:tcW w:w="1701" w:type="dxa"/>
          </w:tcPr>
          <w:p w14:paraId="39EC9F31" w14:textId="77777777" w:rsidR="00C1538F" w:rsidRPr="003A49C0" w:rsidRDefault="00C1538F" w:rsidP="000E529A">
            <w:pPr>
              <w:jc w:val="right"/>
            </w:pPr>
          </w:p>
          <w:p w14:paraId="45A3EA2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3C5A9B5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B06CCF1" w14:textId="77777777" w:rsidR="00C1538F" w:rsidRPr="003A49C0" w:rsidRDefault="00C1538F" w:rsidP="000E529A">
            <w:pPr>
              <w:jc w:val="right"/>
            </w:pPr>
          </w:p>
          <w:p w14:paraId="4EF1466A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kVAr</w:t>
            </w:r>
            <w:proofErr w:type="spellEnd"/>
          </w:p>
          <w:p w14:paraId="19273CEF" w14:textId="77777777" w:rsidR="00C1538F" w:rsidRPr="003A49C0" w:rsidRDefault="00C1538F" w:rsidP="000E529A">
            <w:pPr>
              <w:jc w:val="right"/>
            </w:pPr>
          </w:p>
        </w:tc>
      </w:tr>
    </w:tbl>
    <w:p w14:paraId="297616A4" w14:textId="02976FBF" w:rsidR="00C1538F" w:rsidRPr="003A49C0" w:rsidRDefault="00C1538F" w:rsidP="00C1538F">
      <w:pPr>
        <w:rPr>
          <w:lang w:eastAsia="en-US"/>
        </w:rPr>
      </w:pPr>
    </w:p>
    <w:p w14:paraId="06A6AA23" w14:textId="42D9B997" w:rsidR="006D5BCF" w:rsidRPr="003A49C0" w:rsidRDefault="006D5BCF" w:rsidP="00C1538F">
      <w:pPr>
        <w:rPr>
          <w:lang w:eastAsia="en-US"/>
        </w:rPr>
      </w:pPr>
    </w:p>
    <w:p w14:paraId="35B19B28" w14:textId="799A18C2" w:rsidR="006D5BCF" w:rsidRPr="003A49C0" w:rsidRDefault="006D5BCF" w:rsidP="00C1538F">
      <w:pPr>
        <w:rPr>
          <w:lang w:eastAsia="en-US"/>
        </w:rPr>
      </w:pPr>
    </w:p>
    <w:p w14:paraId="27B4B267" w14:textId="5A2CF0DC" w:rsidR="006D5BCF" w:rsidRPr="003A49C0" w:rsidRDefault="006D5BCF" w:rsidP="00C1538F">
      <w:pPr>
        <w:rPr>
          <w:lang w:eastAsia="en-US"/>
        </w:rPr>
      </w:pPr>
    </w:p>
    <w:p w14:paraId="092100CA" w14:textId="77777777" w:rsidR="006D5BCF" w:rsidRPr="003A49C0" w:rsidRDefault="006D5BCF" w:rsidP="00C1538F">
      <w:pPr>
        <w:rPr>
          <w:lang w:eastAsia="en-US"/>
        </w:rPr>
      </w:pPr>
    </w:p>
    <w:p w14:paraId="324F49A0" w14:textId="77777777" w:rsidR="00C1538F" w:rsidRPr="003A49C0" w:rsidRDefault="00C1538F" w:rsidP="006D5BCF">
      <w:pPr>
        <w:pStyle w:val="Bilagheading3"/>
      </w:pPr>
      <w:bookmarkStart w:id="33" w:name="_Toc22812235"/>
      <w:bookmarkStart w:id="34" w:name="_Toc22904500"/>
      <w:bookmarkStart w:id="35" w:name="_Toc27120754"/>
      <w:r w:rsidRPr="003A49C0">
        <w:lastRenderedPageBreak/>
        <w:t>Beskyttelse</w:t>
      </w:r>
      <w:bookmarkEnd w:id="33"/>
      <w:bookmarkEnd w:id="34"/>
      <w:bookmarkEnd w:id="35"/>
    </w:p>
    <w:p w14:paraId="26C853DF" w14:textId="77777777" w:rsidR="00C1538F" w:rsidRPr="003A49C0" w:rsidRDefault="00C1538F" w:rsidP="006D5BCF">
      <w:pPr>
        <w:pStyle w:val="Bilagheading4"/>
      </w:pPr>
      <w:r w:rsidRPr="003A49C0">
        <w:t>Relæindstillinger</w:t>
      </w:r>
    </w:p>
    <w:p w14:paraId="6E465632" w14:textId="77777777" w:rsidR="00C1538F" w:rsidRPr="003A49C0" w:rsidRDefault="00C1538F" w:rsidP="00C1538F">
      <w:pPr>
        <w:keepNext/>
      </w:pPr>
      <w:r w:rsidRPr="003A49C0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3A49C0" w14:paraId="1BC8AE12" w14:textId="77777777" w:rsidTr="000E529A">
        <w:trPr>
          <w:trHeight w:val="367"/>
        </w:trPr>
        <w:tc>
          <w:tcPr>
            <w:tcW w:w="2694" w:type="dxa"/>
          </w:tcPr>
          <w:p w14:paraId="1B65A13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24E7A2B7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559FC21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82A59ED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69A40317" w14:textId="77777777" w:rsidTr="000E529A">
        <w:trPr>
          <w:trHeight w:val="400"/>
        </w:trPr>
        <w:tc>
          <w:tcPr>
            <w:tcW w:w="2694" w:type="dxa"/>
          </w:tcPr>
          <w:p w14:paraId="7CCA9B43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03B3586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1253DD1C" w14:textId="77777777" w:rsidR="00C1538F" w:rsidRPr="003A49C0" w:rsidRDefault="00C1538F" w:rsidP="000E529A"/>
        </w:tc>
        <w:tc>
          <w:tcPr>
            <w:tcW w:w="708" w:type="dxa"/>
          </w:tcPr>
          <w:p w14:paraId="365645A7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26BAE046" w14:textId="77777777" w:rsidR="00C1538F" w:rsidRPr="003A49C0" w:rsidRDefault="00C1538F" w:rsidP="000E529A"/>
        </w:tc>
        <w:tc>
          <w:tcPr>
            <w:tcW w:w="709" w:type="dxa"/>
          </w:tcPr>
          <w:p w14:paraId="6A3AB7A4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5367BBCF" w14:textId="77777777" w:rsidTr="000E529A">
        <w:trPr>
          <w:trHeight w:val="400"/>
        </w:trPr>
        <w:tc>
          <w:tcPr>
            <w:tcW w:w="2694" w:type="dxa"/>
          </w:tcPr>
          <w:p w14:paraId="54177481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22DD48F7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E44E5E1" w14:textId="77777777" w:rsidR="00C1538F" w:rsidRPr="003A49C0" w:rsidRDefault="00C1538F" w:rsidP="000E529A"/>
        </w:tc>
        <w:tc>
          <w:tcPr>
            <w:tcW w:w="708" w:type="dxa"/>
          </w:tcPr>
          <w:p w14:paraId="54339A6A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AB7BEC1" w14:textId="77777777" w:rsidR="00C1538F" w:rsidRPr="003A49C0" w:rsidRDefault="00C1538F" w:rsidP="000E529A"/>
        </w:tc>
        <w:tc>
          <w:tcPr>
            <w:tcW w:w="709" w:type="dxa"/>
          </w:tcPr>
          <w:p w14:paraId="561DE1AE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7EE3A3F" w14:textId="77777777" w:rsidTr="000E529A">
        <w:trPr>
          <w:trHeight w:val="400"/>
        </w:trPr>
        <w:tc>
          <w:tcPr>
            <w:tcW w:w="2694" w:type="dxa"/>
          </w:tcPr>
          <w:p w14:paraId="4D9CC7B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12A7B22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66AF5E9" w14:textId="77777777" w:rsidR="00C1538F" w:rsidRPr="003A49C0" w:rsidRDefault="00C1538F" w:rsidP="000E529A"/>
        </w:tc>
        <w:tc>
          <w:tcPr>
            <w:tcW w:w="708" w:type="dxa"/>
          </w:tcPr>
          <w:p w14:paraId="1068C0C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1DB7DFDE" w14:textId="77777777" w:rsidR="00C1538F" w:rsidRPr="003A49C0" w:rsidRDefault="00C1538F" w:rsidP="000E529A"/>
        </w:tc>
        <w:tc>
          <w:tcPr>
            <w:tcW w:w="709" w:type="dxa"/>
          </w:tcPr>
          <w:p w14:paraId="3214181F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B0E174F" w14:textId="77777777" w:rsidTr="000E529A">
        <w:trPr>
          <w:trHeight w:val="400"/>
        </w:trPr>
        <w:tc>
          <w:tcPr>
            <w:tcW w:w="2694" w:type="dxa"/>
          </w:tcPr>
          <w:p w14:paraId="193D6CB0" w14:textId="77777777" w:rsidR="00C1538F" w:rsidRPr="003A49C0" w:rsidRDefault="00C1538F" w:rsidP="000E529A">
            <w:r w:rsidRPr="003A49C0">
              <w:t>Underspænding (trin</w:t>
            </w:r>
            <w:proofErr w:type="gramStart"/>
            <w:r w:rsidRPr="003A49C0">
              <w:t>2)*</w:t>
            </w:r>
            <w:proofErr w:type="gramEnd"/>
          </w:p>
        </w:tc>
        <w:tc>
          <w:tcPr>
            <w:tcW w:w="992" w:type="dxa"/>
          </w:tcPr>
          <w:p w14:paraId="647F61B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D3C7A1" w14:textId="77777777" w:rsidR="00C1538F" w:rsidRPr="003A49C0" w:rsidRDefault="00C1538F" w:rsidP="000E529A"/>
        </w:tc>
        <w:tc>
          <w:tcPr>
            <w:tcW w:w="708" w:type="dxa"/>
          </w:tcPr>
          <w:p w14:paraId="289E166D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3CF0A25" w14:textId="77777777" w:rsidR="00C1538F" w:rsidRPr="003A49C0" w:rsidRDefault="00C1538F" w:rsidP="000E529A"/>
        </w:tc>
        <w:tc>
          <w:tcPr>
            <w:tcW w:w="709" w:type="dxa"/>
          </w:tcPr>
          <w:p w14:paraId="48C51046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BACD073" w14:textId="77777777" w:rsidTr="000E529A">
        <w:trPr>
          <w:trHeight w:val="400"/>
        </w:trPr>
        <w:tc>
          <w:tcPr>
            <w:tcW w:w="2694" w:type="dxa"/>
          </w:tcPr>
          <w:p w14:paraId="76A10F4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1BD43857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22CC2" w14:textId="77777777" w:rsidR="00C1538F" w:rsidRPr="003A49C0" w:rsidRDefault="00C1538F" w:rsidP="000E529A"/>
        </w:tc>
        <w:tc>
          <w:tcPr>
            <w:tcW w:w="708" w:type="dxa"/>
          </w:tcPr>
          <w:p w14:paraId="17FBEF7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71D50D0" w14:textId="77777777" w:rsidR="00C1538F" w:rsidRPr="003A49C0" w:rsidRDefault="00C1538F" w:rsidP="000E529A"/>
        </w:tc>
        <w:tc>
          <w:tcPr>
            <w:tcW w:w="709" w:type="dxa"/>
          </w:tcPr>
          <w:p w14:paraId="7AB20D15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2EB53ECC" w14:textId="77777777" w:rsidTr="000E529A">
        <w:trPr>
          <w:trHeight w:val="400"/>
        </w:trPr>
        <w:tc>
          <w:tcPr>
            <w:tcW w:w="2694" w:type="dxa"/>
          </w:tcPr>
          <w:p w14:paraId="4FC57BF5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663137F9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093D40B9" w14:textId="77777777" w:rsidR="00C1538F" w:rsidRPr="003A49C0" w:rsidRDefault="00C1538F" w:rsidP="000E529A"/>
        </w:tc>
        <w:tc>
          <w:tcPr>
            <w:tcW w:w="708" w:type="dxa"/>
          </w:tcPr>
          <w:p w14:paraId="0DE8B6F4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3BF5588" w14:textId="77777777" w:rsidR="00C1538F" w:rsidRPr="003A49C0" w:rsidRDefault="00C1538F" w:rsidP="000E529A"/>
        </w:tc>
        <w:tc>
          <w:tcPr>
            <w:tcW w:w="709" w:type="dxa"/>
          </w:tcPr>
          <w:p w14:paraId="4E41004C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0EFFB4D4" w14:textId="77777777" w:rsidTr="000E529A">
        <w:trPr>
          <w:trHeight w:val="400"/>
        </w:trPr>
        <w:tc>
          <w:tcPr>
            <w:tcW w:w="2694" w:type="dxa"/>
          </w:tcPr>
          <w:p w14:paraId="7A36F41E" w14:textId="77777777" w:rsidR="00C1538F" w:rsidRPr="003A49C0" w:rsidRDefault="00C1538F" w:rsidP="000E529A">
            <w:r w:rsidRPr="003A49C0">
              <w:t>Frekvensændring*</w:t>
            </w:r>
          </w:p>
        </w:tc>
        <w:tc>
          <w:tcPr>
            <w:tcW w:w="992" w:type="dxa"/>
          </w:tcPr>
          <w:p w14:paraId="29402533" w14:textId="77777777" w:rsidR="00C1538F" w:rsidRPr="003A49C0" w:rsidRDefault="00C1538F" w:rsidP="000E529A">
            <w:pPr>
              <w:jc w:val="center"/>
            </w:pPr>
            <w:r w:rsidRPr="003A49C0">
              <w:t>df/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1CDFEA93" w14:textId="77777777" w:rsidR="00C1538F" w:rsidRPr="003A49C0" w:rsidRDefault="00C1538F" w:rsidP="000E529A"/>
        </w:tc>
        <w:tc>
          <w:tcPr>
            <w:tcW w:w="708" w:type="dxa"/>
          </w:tcPr>
          <w:p w14:paraId="5536C319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134" w:type="dxa"/>
          </w:tcPr>
          <w:p w14:paraId="30E76AAD" w14:textId="77777777" w:rsidR="00C1538F" w:rsidRPr="003A49C0" w:rsidRDefault="00C1538F" w:rsidP="000E529A"/>
        </w:tc>
        <w:tc>
          <w:tcPr>
            <w:tcW w:w="709" w:type="dxa"/>
          </w:tcPr>
          <w:p w14:paraId="38F44B76" w14:textId="77777777" w:rsidR="00C1538F" w:rsidRPr="003A49C0" w:rsidRDefault="00C1538F" w:rsidP="000E529A">
            <w:r w:rsidRPr="003A49C0">
              <w:t>ms</w:t>
            </w:r>
          </w:p>
        </w:tc>
      </w:tr>
    </w:tbl>
    <w:p w14:paraId="02C8DD05" w14:textId="10A46783" w:rsidR="00C1538F" w:rsidRPr="003A49C0" w:rsidRDefault="00C1538F" w:rsidP="00C1538F">
      <w:r w:rsidRPr="003A49C0">
        <w:t>*Mindst en af funktionerne skal aktiveres</w:t>
      </w:r>
      <w:r w:rsidR="00917635">
        <w:t>.</w:t>
      </w:r>
    </w:p>
    <w:p w14:paraId="6ED3BE8A" w14:textId="77777777" w:rsidR="00C1538F" w:rsidRPr="003A49C0" w:rsidRDefault="00C1538F" w:rsidP="00C1538F"/>
    <w:p w14:paraId="4C41970A" w14:textId="77777777" w:rsidR="00C1538F" w:rsidRPr="003A49C0" w:rsidRDefault="00C1538F" w:rsidP="006D5BCF">
      <w:pPr>
        <w:pStyle w:val="Bilagheading3"/>
      </w:pPr>
      <w:bookmarkStart w:id="36" w:name="_Toc22812236"/>
      <w:bookmarkStart w:id="37" w:name="_Toc22904501"/>
      <w:bookmarkStart w:id="38" w:name="_Toc27120755"/>
      <w:r w:rsidRPr="003A49C0">
        <w:t>Underskrift</w:t>
      </w:r>
      <w:bookmarkEnd w:id="36"/>
      <w:bookmarkEnd w:id="37"/>
      <w:bookmarkEnd w:id="38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7663D852" w14:textId="77777777" w:rsidTr="000E529A">
        <w:trPr>
          <w:trHeight w:val="567"/>
        </w:trPr>
        <w:tc>
          <w:tcPr>
            <w:tcW w:w="2650" w:type="dxa"/>
            <w:hideMark/>
          </w:tcPr>
          <w:p w14:paraId="0B4C429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07A23F5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C88782" w14:textId="77777777" w:rsidTr="000E529A">
        <w:trPr>
          <w:trHeight w:val="567"/>
        </w:trPr>
        <w:tc>
          <w:tcPr>
            <w:tcW w:w="2650" w:type="dxa"/>
            <w:hideMark/>
          </w:tcPr>
          <w:p w14:paraId="6F6EB01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0465FDDC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1D3EEB8" w14:textId="77777777" w:rsidTr="000E529A">
        <w:trPr>
          <w:trHeight w:val="567"/>
        </w:trPr>
        <w:tc>
          <w:tcPr>
            <w:tcW w:w="2650" w:type="dxa"/>
            <w:hideMark/>
          </w:tcPr>
          <w:p w14:paraId="430374F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76AB39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6094BA3" w14:textId="77777777" w:rsidTr="000E529A">
        <w:trPr>
          <w:trHeight w:val="567"/>
        </w:trPr>
        <w:tc>
          <w:tcPr>
            <w:tcW w:w="2650" w:type="dxa"/>
            <w:hideMark/>
          </w:tcPr>
          <w:p w14:paraId="1551689D" w14:textId="0B9EF318" w:rsidR="00C1538F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917635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  <w:p w14:paraId="5A79CC81" w14:textId="27AC3A9D" w:rsidR="002E17F0" w:rsidRPr="003A49C0" w:rsidRDefault="002E17F0" w:rsidP="000E529A">
            <w:pPr>
              <w:rPr>
                <w:szCs w:val="22"/>
              </w:rPr>
            </w:pPr>
          </w:p>
        </w:tc>
        <w:tc>
          <w:tcPr>
            <w:tcW w:w="4858" w:type="dxa"/>
          </w:tcPr>
          <w:p w14:paraId="0DA74B8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5FF8B5" w14:textId="77777777" w:rsidTr="000E529A">
        <w:trPr>
          <w:trHeight w:val="567"/>
        </w:trPr>
        <w:tc>
          <w:tcPr>
            <w:tcW w:w="2650" w:type="dxa"/>
          </w:tcPr>
          <w:p w14:paraId="0DA7A50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7371C35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CF2FC0D" w14:textId="77777777" w:rsidTr="000E529A">
        <w:trPr>
          <w:trHeight w:val="567"/>
        </w:trPr>
        <w:tc>
          <w:tcPr>
            <w:tcW w:w="2650" w:type="dxa"/>
          </w:tcPr>
          <w:p w14:paraId="72D52DC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774995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70BC69A5" w14:textId="77777777" w:rsidR="00C1538F" w:rsidRPr="003A49C0" w:rsidRDefault="00C1538F" w:rsidP="00C1538F"/>
    <w:p w14:paraId="072DC080" w14:textId="77777777" w:rsidR="00C1538F" w:rsidRPr="003A49C0" w:rsidRDefault="00C1538F" w:rsidP="00C1538F"/>
    <w:p w14:paraId="013EB529" w14:textId="77777777" w:rsidR="00C1538F" w:rsidRPr="003A49C0" w:rsidRDefault="00C1538F" w:rsidP="00C1538F"/>
    <w:p w14:paraId="5DB8A462" w14:textId="77777777" w:rsidR="00C1538F" w:rsidRPr="003A49C0" w:rsidRDefault="00C1538F" w:rsidP="00C1538F"/>
    <w:p w14:paraId="0F87302D" w14:textId="77777777" w:rsidR="00C1538F" w:rsidRPr="003A49C0" w:rsidRDefault="00C1538F" w:rsidP="00C1538F"/>
    <w:p w14:paraId="504FF4DB" w14:textId="77777777" w:rsidR="00C1538F" w:rsidRPr="003A49C0" w:rsidRDefault="00C1538F" w:rsidP="00C1538F"/>
    <w:p w14:paraId="26714C7A" w14:textId="77777777" w:rsidR="00C1538F" w:rsidRPr="003A49C0" w:rsidRDefault="00C1538F" w:rsidP="00C1538F">
      <w:r w:rsidRPr="003A49C0">
        <w:br/>
      </w:r>
    </w:p>
    <w:p w14:paraId="638FB2C5" w14:textId="77777777" w:rsidR="00C1538F" w:rsidRPr="003A49C0" w:rsidRDefault="00C1538F" w:rsidP="00C1538F">
      <w:pPr>
        <w:spacing w:line="240" w:lineRule="auto"/>
      </w:pPr>
      <w:r w:rsidRPr="003A49C0">
        <w:br w:type="page"/>
      </w:r>
    </w:p>
    <w:p w14:paraId="1ACA103A" w14:textId="5D64195A" w:rsidR="00C1538F" w:rsidRPr="003A49C0" w:rsidRDefault="00AF4B52" w:rsidP="00C1538F">
      <w:pPr>
        <w:pStyle w:val="Bilagheading2"/>
        <w:ind w:left="851" w:hanging="851"/>
      </w:pPr>
      <w:bookmarkStart w:id="39" w:name="_Toc22812237"/>
      <w:bookmarkStart w:id="40" w:name="_Toc22904502"/>
      <w:bookmarkStart w:id="41" w:name="_Ref23240592"/>
      <w:bookmarkStart w:id="42" w:name="_Toc27120756"/>
      <w:bookmarkStart w:id="43" w:name="_Toc27139315"/>
      <w:r>
        <w:lastRenderedPageBreak/>
        <w:t>Dokumentation</w:t>
      </w:r>
      <w:r w:rsidR="00C1538F" w:rsidRPr="003A49C0">
        <w:t xml:space="preserve"> for </w:t>
      </w:r>
      <w:r w:rsidR="004815CA" w:rsidRPr="003A49C0">
        <w:t>energilageranlæg</w:t>
      </w:r>
      <w:r w:rsidR="00C1538F" w:rsidRPr="003A49C0">
        <w:t xml:space="preserve"> kategori A</w:t>
      </w:r>
      <w:bookmarkEnd w:id="39"/>
      <w:bookmarkEnd w:id="40"/>
      <w:bookmarkEnd w:id="41"/>
      <w:bookmarkEnd w:id="42"/>
      <w:bookmarkEnd w:id="43"/>
    </w:p>
    <w:p w14:paraId="54DD40AF" w14:textId="3023BAEC" w:rsidR="00C1538F" w:rsidRPr="003A49C0" w:rsidRDefault="00C1538F" w:rsidP="00C1538F">
      <w:r w:rsidRPr="003A49C0">
        <w:t>Dokumentationen udfyldes med data for energilageranlægget for at komme på positivlisten</w:t>
      </w:r>
      <w:r w:rsidR="00D018FC">
        <w:t>,</w:t>
      </w:r>
      <w:r w:rsidRPr="003A49C0">
        <w:t xml:space="preserve"> eller hvis anlægget ikke er på positivlisten.</w:t>
      </w:r>
    </w:p>
    <w:p w14:paraId="47075B95" w14:textId="77777777" w:rsidR="00C1538F" w:rsidRPr="003A49C0" w:rsidRDefault="00C1538F" w:rsidP="00C1538F"/>
    <w:p w14:paraId="00512D16" w14:textId="77777777" w:rsidR="00C1538F" w:rsidRPr="003A49C0" w:rsidRDefault="00C1538F" w:rsidP="00C1538F">
      <w:pPr>
        <w:pStyle w:val="Bilagheading3"/>
        <w:ind w:left="964" w:hanging="964"/>
      </w:pPr>
      <w:bookmarkStart w:id="44" w:name="_Toc22812238"/>
      <w:bookmarkStart w:id="45" w:name="_Toc22904503"/>
      <w:bookmarkStart w:id="46" w:name="_Toc27120757"/>
      <w:r w:rsidRPr="003A49C0">
        <w:t>Identifikation</w:t>
      </w:r>
      <w:bookmarkEnd w:id="44"/>
      <w:bookmarkEnd w:id="45"/>
      <w:bookmarkEnd w:id="46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5BAE476A" w14:textId="77777777" w:rsidTr="000E529A">
        <w:tc>
          <w:tcPr>
            <w:tcW w:w="3754" w:type="dxa"/>
          </w:tcPr>
          <w:p w14:paraId="453B632F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1258D2C7" w14:textId="77777777" w:rsidR="00C1538F" w:rsidRPr="003A49C0" w:rsidRDefault="00C1538F" w:rsidP="000E529A"/>
          <w:p w14:paraId="749ACFD7" w14:textId="77777777" w:rsidR="00C1538F" w:rsidRPr="003A49C0" w:rsidRDefault="00C1538F" w:rsidP="000E529A"/>
        </w:tc>
        <w:tc>
          <w:tcPr>
            <w:tcW w:w="3755" w:type="dxa"/>
          </w:tcPr>
          <w:p w14:paraId="72246A1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7A07898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0E336299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645A52BC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7824D740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862B41A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A41B0B" w14:textId="77777777" w:rsidR="00C1538F" w:rsidRPr="003A49C0" w:rsidRDefault="00C1538F" w:rsidP="000E529A"/>
        </w:tc>
      </w:tr>
      <w:tr w:rsidR="00C1538F" w:rsidRPr="003A49C0" w14:paraId="2B883963" w14:textId="77777777" w:rsidTr="000E529A">
        <w:tc>
          <w:tcPr>
            <w:tcW w:w="3754" w:type="dxa"/>
          </w:tcPr>
          <w:p w14:paraId="47F6A63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0A0AF1B6" w14:textId="77777777" w:rsidR="00C1538F" w:rsidRPr="003A49C0" w:rsidRDefault="00C1538F" w:rsidP="000E529A"/>
        </w:tc>
        <w:tc>
          <w:tcPr>
            <w:tcW w:w="3755" w:type="dxa"/>
          </w:tcPr>
          <w:p w14:paraId="60E77BE0" w14:textId="77777777" w:rsidR="00C1538F" w:rsidRPr="003A49C0" w:rsidRDefault="00C1538F" w:rsidP="000E529A"/>
        </w:tc>
      </w:tr>
      <w:tr w:rsidR="00C1538F" w:rsidRPr="003A49C0" w14:paraId="0C2B5701" w14:textId="77777777" w:rsidTr="000E529A">
        <w:tc>
          <w:tcPr>
            <w:tcW w:w="3754" w:type="dxa"/>
          </w:tcPr>
          <w:p w14:paraId="240E4B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0FA80B07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CBBD01A" w14:textId="77777777" w:rsidR="00C1538F" w:rsidRPr="003A49C0" w:rsidRDefault="00C1538F" w:rsidP="000E529A"/>
        </w:tc>
      </w:tr>
      <w:tr w:rsidR="00C1538F" w:rsidRPr="003A49C0" w14:paraId="7D70E2F3" w14:textId="77777777" w:rsidTr="000E529A">
        <w:tc>
          <w:tcPr>
            <w:tcW w:w="3754" w:type="dxa"/>
          </w:tcPr>
          <w:p w14:paraId="75B587DE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01D614EA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CED0F4E" w14:textId="77777777" w:rsidR="00C1538F" w:rsidRPr="003A49C0" w:rsidRDefault="00C1538F" w:rsidP="000E529A"/>
        </w:tc>
      </w:tr>
      <w:tr w:rsidR="00C1538F" w:rsidRPr="003A49C0" w14:paraId="110E31CB" w14:textId="77777777" w:rsidTr="000E529A">
        <w:tc>
          <w:tcPr>
            <w:tcW w:w="3754" w:type="dxa"/>
          </w:tcPr>
          <w:p w14:paraId="6EBF7D4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0598A9B5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CB32E90" w14:textId="77777777" w:rsidR="00C1538F" w:rsidRPr="003A49C0" w:rsidRDefault="00C1538F" w:rsidP="000E529A"/>
        </w:tc>
      </w:tr>
      <w:tr w:rsidR="00C1538F" w:rsidRPr="003A49C0" w14:paraId="7C35A214" w14:textId="77777777" w:rsidTr="000E529A">
        <w:tc>
          <w:tcPr>
            <w:tcW w:w="3754" w:type="dxa"/>
          </w:tcPr>
          <w:p w14:paraId="6898E64D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30186D4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424A0B2" w14:textId="77777777" w:rsidR="00C1538F" w:rsidRPr="003A49C0" w:rsidRDefault="00C1538F" w:rsidP="000E529A"/>
        </w:tc>
      </w:tr>
      <w:tr w:rsidR="00C1538F" w:rsidRPr="003A49C0" w14:paraId="01B6BB28" w14:textId="77777777" w:rsidTr="000E529A">
        <w:tc>
          <w:tcPr>
            <w:tcW w:w="3754" w:type="dxa"/>
          </w:tcPr>
          <w:p w14:paraId="3097DC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330DA807" w14:textId="77777777" w:rsidR="00C1538F" w:rsidRPr="003A49C0" w:rsidRDefault="00C1538F" w:rsidP="000E529A"/>
        </w:tc>
        <w:tc>
          <w:tcPr>
            <w:tcW w:w="3755" w:type="dxa"/>
          </w:tcPr>
          <w:p w14:paraId="2DF3EC23" w14:textId="77777777" w:rsidR="00C1538F" w:rsidRPr="003A49C0" w:rsidRDefault="00C1538F" w:rsidP="000E529A"/>
        </w:tc>
      </w:tr>
      <w:tr w:rsidR="00C1538F" w:rsidRPr="003A49C0" w14:paraId="7B523ED5" w14:textId="77777777" w:rsidTr="000E529A">
        <w:tc>
          <w:tcPr>
            <w:tcW w:w="3754" w:type="dxa"/>
          </w:tcPr>
          <w:p w14:paraId="5A36A919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7E020D6E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2FCA34A4" w14:textId="77777777" w:rsidR="00C1538F" w:rsidRPr="003A49C0" w:rsidRDefault="00C1538F" w:rsidP="000E529A"/>
        </w:tc>
      </w:tr>
      <w:tr w:rsidR="00C1538F" w:rsidRPr="003A49C0" w14:paraId="48E70479" w14:textId="77777777" w:rsidTr="000E529A">
        <w:tc>
          <w:tcPr>
            <w:tcW w:w="3754" w:type="dxa"/>
          </w:tcPr>
          <w:p w14:paraId="1D41679E" w14:textId="153FDC51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7130E426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7BAD7824" w14:textId="77777777" w:rsidR="00C1538F" w:rsidRPr="003A49C0" w:rsidRDefault="00C1538F" w:rsidP="000E529A"/>
        </w:tc>
      </w:tr>
      <w:tr w:rsidR="00C1538F" w:rsidRPr="003A49C0" w14:paraId="216E221C" w14:textId="77777777" w:rsidTr="000E529A">
        <w:tc>
          <w:tcPr>
            <w:tcW w:w="3754" w:type="dxa"/>
          </w:tcPr>
          <w:p w14:paraId="61A3787C" w14:textId="5EB63726" w:rsidR="00C1538F" w:rsidRPr="003A49C0" w:rsidRDefault="00C1538F" w:rsidP="000E529A">
            <w:r w:rsidRPr="003A49C0">
              <w:t xml:space="preserve">Lagermedie – </w:t>
            </w:r>
            <w:r w:rsidR="00263144">
              <w:br/>
            </w:r>
            <w:r w:rsidRPr="003A49C0">
              <w:t>udnytbar energilagerkapacitet [kWh]</w:t>
            </w:r>
          </w:p>
          <w:p w14:paraId="575227C7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05CCEB5E" w14:textId="77777777" w:rsidR="00C1538F" w:rsidRPr="003A49C0" w:rsidRDefault="00C1538F" w:rsidP="000E529A"/>
        </w:tc>
      </w:tr>
    </w:tbl>
    <w:p w14:paraId="56128040" w14:textId="77777777" w:rsidR="000C5E35" w:rsidRDefault="000C5E35" w:rsidP="000C5E35">
      <w:pPr>
        <w:pStyle w:val="Bilagheading3"/>
        <w:numPr>
          <w:ilvl w:val="0"/>
          <w:numId w:val="0"/>
        </w:numPr>
        <w:ind w:left="357" w:hanging="357"/>
      </w:pPr>
      <w:bookmarkStart w:id="47" w:name="_Toc22812239"/>
      <w:bookmarkStart w:id="48" w:name="_Toc22904504"/>
    </w:p>
    <w:p w14:paraId="5EC29602" w14:textId="017DE6F9" w:rsidR="00C1538F" w:rsidRPr="003A49C0" w:rsidRDefault="00C1538F" w:rsidP="004625C3">
      <w:pPr>
        <w:pStyle w:val="Bilagheading3"/>
      </w:pPr>
      <w:bookmarkStart w:id="49" w:name="_Toc27120758"/>
      <w:r w:rsidRPr="003A49C0">
        <w:t>Normaldrift</w:t>
      </w:r>
      <w:bookmarkEnd w:id="47"/>
      <w:bookmarkEnd w:id="48"/>
      <w:bookmarkEnd w:id="4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38AA51FA" w14:textId="77777777" w:rsidTr="000E529A">
        <w:tc>
          <w:tcPr>
            <w:tcW w:w="6545" w:type="dxa"/>
          </w:tcPr>
          <w:p w14:paraId="6A01C515" w14:textId="77777777" w:rsidR="00C1538F" w:rsidRPr="003A49C0" w:rsidRDefault="00C1538F" w:rsidP="000E529A"/>
          <w:p w14:paraId="60F2A838" w14:textId="055C751F" w:rsidR="00C1538F" w:rsidRPr="003A49C0" w:rsidRDefault="00C1538F" w:rsidP="000E529A">
            <w:r w:rsidRPr="003A49C0">
              <w:t xml:space="preserve">Inden for normaldriftsområdet kan anlægget startes og producere kontinuerligt, kun begrænset af beskyttelsesindstillingerne, jf. kravene i afsnit </w:t>
            </w:r>
            <w:r w:rsidR="00F60DBE">
              <w:rPr>
                <w:highlight w:val="yellow"/>
              </w:rPr>
              <w:fldChar w:fldCharType="begin"/>
            </w:r>
            <w:r w:rsidR="00F60DBE">
              <w:instrText xml:space="preserve"> REF _Ref529782402 \r \h </w:instrText>
            </w:r>
            <w:r w:rsidR="00F60DBE">
              <w:rPr>
                <w:highlight w:val="yellow"/>
              </w:rPr>
            </w:r>
            <w:r w:rsidR="00F60DBE">
              <w:rPr>
                <w:highlight w:val="yellow"/>
              </w:rPr>
              <w:fldChar w:fldCharType="separate"/>
            </w:r>
            <w:r w:rsidR="00397362">
              <w:t>7</w:t>
            </w:r>
            <w:r w:rsidR="00F60D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82C5445" w14:textId="77777777" w:rsidR="00C1538F" w:rsidRPr="003A49C0" w:rsidRDefault="00C1538F" w:rsidP="000E529A"/>
          <w:p w14:paraId="37A9B26F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042F1E3A" w14:textId="77777777" w:rsidR="00C1538F" w:rsidRPr="003A49C0" w:rsidRDefault="00C1538F" w:rsidP="000E529A"/>
          <w:p w14:paraId="1EA738A4" w14:textId="77777777" w:rsidR="00C1538F" w:rsidRPr="003A49C0" w:rsidRDefault="00C1538F" w:rsidP="000E529A"/>
        </w:tc>
        <w:tc>
          <w:tcPr>
            <w:tcW w:w="984" w:type="dxa"/>
          </w:tcPr>
          <w:p w14:paraId="1034AD71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4FEE94ED" w14:textId="77777777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Pr="003A49C0">
              <w:rPr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18"/>
              </w:rPr>
              <w:instrText xml:space="preserve"> FORMCHECKBOX </w:instrText>
            </w:r>
            <w:r w:rsidR="008D534E">
              <w:rPr>
                <w:szCs w:val="18"/>
              </w:rPr>
            </w:r>
            <w:r w:rsidR="008D534E">
              <w:rPr>
                <w:szCs w:val="18"/>
              </w:rPr>
              <w:fldChar w:fldCharType="separate"/>
            </w:r>
            <w:r w:rsidRPr="003A49C0">
              <w:rPr>
                <w:szCs w:val="18"/>
              </w:rPr>
              <w:fldChar w:fldCharType="end"/>
            </w:r>
          </w:p>
          <w:p w14:paraId="0ED42FE0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D3D6DCD" w14:textId="77777777" w:rsidR="00C1538F" w:rsidRPr="003A49C0" w:rsidRDefault="00C1538F" w:rsidP="000E529A">
            <w:pPr>
              <w:jc w:val="right"/>
            </w:pPr>
          </w:p>
        </w:tc>
      </w:tr>
    </w:tbl>
    <w:p w14:paraId="7917AB13" w14:textId="77777777" w:rsidR="00C1538F" w:rsidRPr="003A49C0" w:rsidRDefault="00C1538F" w:rsidP="00C1538F"/>
    <w:p w14:paraId="52FECF92" w14:textId="77777777" w:rsidR="000C5E35" w:rsidRDefault="000C5E35">
      <w:pPr>
        <w:spacing w:line="240" w:lineRule="auto"/>
        <w:rPr>
          <w:b/>
        </w:rPr>
      </w:pPr>
      <w:bookmarkStart w:id="50" w:name="_Toc22812240"/>
      <w:bookmarkStart w:id="51" w:name="_Toc22904505"/>
      <w:r>
        <w:br w:type="page"/>
      </w:r>
    </w:p>
    <w:p w14:paraId="1C0AEE24" w14:textId="2A351F4E" w:rsidR="00C1538F" w:rsidRPr="003A49C0" w:rsidRDefault="00C1538F" w:rsidP="004625C3">
      <w:pPr>
        <w:pStyle w:val="Bilagheading3"/>
      </w:pPr>
      <w:bookmarkStart w:id="52" w:name="_Toc27120759"/>
      <w:r w:rsidRPr="003A49C0">
        <w:lastRenderedPageBreak/>
        <w:t>Tolerance over for frekvens</w:t>
      </w:r>
      <w:bookmarkEnd w:id="50"/>
      <w:bookmarkEnd w:id="51"/>
      <w:r w:rsidR="00E53AC2">
        <w:t>afvigelser</w:t>
      </w:r>
      <w:bookmarkEnd w:id="5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02093313" w14:textId="77777777" w:rsidTr="000E529A">
        <w:tc>
          <w:tcPr>
            <w:tcW w:w="6529" w:type="dxa"/>
          </w:tcPr>
          <w:p w14:paraId="6A5EA6D4" w14:textId="77777777" w:rsidR="00C1538F" w:rsidRPr="003A49C0" w:rsidRDefault="00C1538F" w:rsidP="000E529A"/>
          <w:p w14:paraId="4C33055B" w14:textId="46C9C177" w:rsidR="00C1538F" w:rsidRPr="003A49C0" w:rsidRDefault="00C1538F" w:rsidP="000E529A">
            <w:r w:rsidRPr="003A49C0">
              <w:t xml:space="preserve">Forbliver energilageranlægget tilkoblet det kollektive elforsyningsnet ved frekvensafvigelser, som specificeret i afsnit </w:t>
            </w:r>
            <w:r w:rsidR="00F60DBE">
              <w:rPr>
                <w:highlight w:val="yellow"/>
              </w:rPr>
              <w:fldChar w:fldCharType="begin"/>
            </w:r>
            <w:r w:rsidR="00F60DBE">
              <w:instrText xml:space="preserve"> REF _Ref18612400 \r \h </w:instrText>
            </w:r>
            <w:r w:rsidR="00F60DBE">
              <w:rPr>
                <w:highlight w:val="yellow"/>
              </w:rPr>
            </w:r>
            <w:r w:rsidR="00F60DBE">
              <w:rPr>
                <w:highlight w:val="yellow"/>
              </w:rPr>
              <w:fldChar w:fldCharType="separate"/>
            </w:r>
            <w:r w:rsidR="00397362">
              <w:t>4</w:t>
            </w:r>
            <w:r w:rsidR="00F60D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C6154F1" w14:textId="77777777" w:rsidR="00C1538F" w:rsidRPr="003A49C0" w:rsidRDefault="00C1538F" w:rsidP="000E529A"/>
          <w:p w14:paraId="1D047613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5B86E427" w14:textId="77777777" w:rsidR="00C1538F" w:rsidRPr="003A49C0" w:rsidRDefault="00C1538F" w:rsidP="000E529A"/>
        </w:tc>
        <w:tc>
          <w:tcPr>
            <w:tcW w:w="1000" w:type="dxa"/>
          </w:tcPr>
          <w:p w14:paraId="60EB8628" w14:textId="77777777" w:rsidR="00C1538F" w:rsidRPr="003A49C0" w:rsidRDefault="00C1538F" w:rsidP="000E529A">
            <w:pPr>
              <w:jc w:val="right"/>
            </w:pPr>
          </w:p>
          <w:p w14:paraId="46868C2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32BB123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4DB70A0B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18C50E4F" w14:textId="77777777" w:rsidTr="000E529A">
        <w:tc>
          <w:tcPr>
            <w:tcW w:w="6529" w:type="dxa"/>
          </w:tcPr>
          <w:p w14:paraId="35F902AC" w14:textId="77777777" w:rsidR="00C1538F" w:rsidRPr="003A49C0" w:rsidRDefault="00C1538F" w:rsidP="000E529A">
            <w:pPr>
              <w:rPr>
                <w:szCs w:val="22"/>
              </w:rPr>
            </w:pPr>
          </w:p>
          <w:p w14:paraId="2CE83EC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Forbliver anlægget tilsluttet ved frekvensændringer på 2,0 Hz/s i POC? </w:t>
            </w:r>
          </w:p>
          <w:p w14:paraId="64BC3A6B" w14:textId="77777777" w:rsidR="00C1538F" w:rsidRPr="003A49C0" w:rsidRDefault="00C1538F" w:rsidP="000E529A">
            <w:pPr>
              <w:rPr>
                <w:szCs w:val="22"/>
              </w:rPr>
            </w:pPr>
          </w:p>
          <w:p w14:paraId="2419FF94" w14:textId="77777777" w:rsidR="00C1538F" w:rsidRPr="003A49C0" w:rsidRDefault="00C1538F" w:rsidP="000E529A">
            <w:r w:rsidRPr="003A49C0">
              <w:t xml:space="preserve">Hvis Ja, henvisning til dokumentation: </w:t>
            </w:r>
          </w:p>
          <w:p w14:paraId="2F14EA97" w14:textId="77777777" w:rsidR="00C1538F" w:rsidRDefault="00C1538F" w:rsidP="000E529A"/>
          <w:p w14:paraId="146E890A" w14:textId="1599245E" w:rsidR="00D11292" w:rsidRPr="003A49C0" w:rsidRDefault="00D11292" w:rsidP="000E529A"/>
        </w:tc>
        <w:tc>
          <w:tcPr>
            <w:tcW w:w="1000" w:type="dxa"/>
          </w:tcPr>
          <w:p w14:paraId="6F8C07EA" w14:textId="77777777" w:rsidR="00C1538F" w:rsidRPr="003A49C0" w:rsidRDefault="00C1538F" w:rsidP="000E529A">
            <w:pPr>
              <w:jc w:val="right"/>
            </w:pPr>
          </w:p>
          <w:p w14:paraId="6A18A08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4DD44DD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64BBEECD" w14:textId="77777777" w:rsidR="00C1538F" w:rsidRPr="003A49C0" w:rsidRDefault="00C1538F" w:rsidP="000E529A">
            <w:pPr>
              <w:jc w:val="right"/>
            </w:pPr>
          </w:p>
        </w:tc>
      </w:tr>
    </w:tbl>
    <w:p w14:paraId="5AC2AC63" w14:textId="77777777" w:rsidR="00C1538F" w:rsidRPr="003A49C0" w:rsidRDefault="00C1538F" w:rsidP="00C1538F">
      <w:pPr>
        <w:rPr>
          <w:b/>
        </w:rPr>
      </w:pPr>
    </w:p>
    <w:p w14:paraId="795C3AF0" w14:textId="77777777" w:rsidR="00C1538F" w:rsidRPr="003A49C0" w:rsidRDefault="00C1538F" w:rsidP="004625C3">
      <w:pPr>
        <w:pStyle w:val="Bilagheading3"/>
      </w:pPr>
      <w:bookmarkStart w:id="53" w:name="_Toc22812241"/>
      <w:bookmarkStart w:id="54" w:name="_Toc22904506"/>
      <w:bookmarkStart w:id="55" w:name="_Toc27120760"/>
      <w:r w:rsidRPr="003A49C0">
        <w:t>Opstart og genindkobling af et energilageranlæg</w:t>
      </w:r>
      <w:bookmarkEnd w:id="53"/>
      <w:bookmarkEnd w:id="54"/>
      <w:bookmarkEnd w:id="5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4FF9C5B" w14:textId="77777777" w:rsidTr="000E529A">
        <w:tc>
          <w:tcPr>
            <w:tcW w:w="6545" w:type="dxa"/>
          </w:tcPr>
          <w:p w14:paraId="624DF562" w14:textId="77777777" w:rsidR="00C1538F" w:rsidRPr="003A49C0" w:rsidRDefault="00C1538F" w:rsidP="000E529A"/>
          <w:p w14:paraId="63CB9587" w14:textId="0C424720" w:rsidR="00C1538F" w:rsidRPr="003A49C0" w:rsidRDefault="00C1538F" w:rsidP="000E529A">
            <w:r w:rsidRPr="003A49C0">
              <w:t xml:space="preserve">Sker opstart og genindkobling efter 3 min. efter, at spænding og frekvens er inden for de områder, der er angivet i afsnit </w:t>
            </w:r>
            <w:r w:rsidR="00F60DBE">
              <w:rPr>
                <w:highlight w:val="yellow"/>
              </w:rPr>
              <w:fldChar w:fldCharType="begin"/>
            </w:r>
            <w:r w:rsidR="00F60DBE">
              <w:instrText xml:space="preserve"> REF _Ref21432810 \r \h </w:instrText>
            </w:r>
            <w:r w:rsidR="00F60DBE">
              <w:rPr>
                <w:highlight w:val="yellow"/>
              </w:rPr>
            </w:r>
            <w:r w:rsidR="00F60DBE">
              <w:rPr>
                <w:highlight w:val="yellow"/>
              </w:rPr>
              <w:fldChar w:fldCharType="separate"/>
            </w:r>
            <w:r w:rsidR="00397362">
              <w:t>4.3.1</w:t>
            </w:r>
            <w:r w:rsidR="00F60DBE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14344F96" w14:textId="77777777" w:rsidR="00C1538F" w:rsidRPr="003A49C0" w:rsidRDefault="00C1538F" w:rsidP="000E529A"/>
          <w:p w14:paraId="35DDE46A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1C9095D2" w14:textId="77777777" w:rsidR="00C1538F" w:rsidRPr="003A49C0" w:rsidRDefault="00C1538F" w:rsidP="000E529A"/>
          <w:p w14:paraId="71D04E8F" w14:textId="77777777" w:rsidR="00C1538F" w:rsidRPr="003A49C0" w:rsidRDefault="00C1538F" w:rsidP="000E529A"/>
        </w:tc>
        <w:tc>
          <w:tcPr>
            <w:tcW w:w="984" w:type="dxa"/>
          </w:tcPr>
          <w:p w14:paraId="5F62C9C5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6BE3744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Pr="003A49C0">
              <w:rPr>
                <w:szCs w:val="18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18"/>
              </w:rPr>
              <w:instrText xml:space="preserve"> FORMCHECKBOX </w:instrText>
            </w:r>
            <w:r w:rsidR="008D534E">
              <w:rPr>
                <w:szCs w:val="18"/>
              </w:rPr>
            </w:r>
            <w:r w:rsidR="008D534E">
              <w:rPr>
                <w:szCs w:val="18"/>
              </w:rPr>
              <w:fldChar w:fldCharType="separate"/>
            </w:r>
            <w:r w:rsidRPr="003A49C0">
              <w:rPr>
                <w:szCs w:val="18"/>
              </w:rPr>
              <w:fldChar w:fldCharType="end"/>
            </w:r>
          </w:p>
          <w:p w14:paraId="0FF1200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3066DB80" w14:textId="77777777" w:rsidR="00C1538F" w:rsidRPr="003A49C0" w:rsidRDefault="00C1538F" w:rsidP="000E529A">
            <w:pPr>
              <w:jc w:val="right"/>
            </w:pPr>
          </w:p>
        </w:tc>
      </w:tr>
    </w:tbl>
    <w:p w14:paraId="0D1E4D9E" w14:textId="77777777" w:rsidR="00C1538F" w:rsidRPr="003A49C0" w:rsidRDefault="00C1538F" w:rsidP="00C1538F">
      <w:pPr>
        <w:rPr>
          <w:b/>
        </w:rPr>
      </w:pPr>
    </w:p>
    <w:p w14:paraId="5E9451EE" w14:textId="77777777" w:rsidR="00C1538F" w:rsidRPr="003A49C0" w:rsidRDefault="00C1538F" w:rsidP="00C1538F"/>
    <w:p w14:paraId="7B1805C1" w14:textId="77777777" w:rsidR="00C1538F" w:rsidRPr="003A49C0" w:rsidRDefault="00C1538F" w:rsidP="004625C3">
      <w:pPr>
        <w:pStyle w:val="Bilagheading3"/>
      </w:pPr>
      <w:bookmarkStart w:id="56" w:name="_Toc22812242"/>
      <w:bookmarkStart w:id="57" w:name="_Toc22904507"/>
      <w:bookmarkStart w:id="58" w:name="_Toc27120761"/>
      <w:r w:rsidRPr="003A49C0">
        <w:t>Elkvalitet</w:t>
      </w:r>
      <w:bookmarkEnd w:id="56"/>
      <w:bookmarkEnd w:id="57"/>
      <w:bookmarkEnd w:id="58"/>
    </w:p>
    <w:p w14:paraId="63A1A556" w14:textId="62F5903B" w:rsidR="00C1538F" w:rsidRPr="003A49C0" w:rsidRDefault="00C1538F" w:rsidP="00C1538F">
      <w:r w:rsidRPr="003A49C0">
        <w:t xml:space="preserve">For hvert enkelt elkvalitetsparameter skal angives, hvordan resultatet er opnået. </w:t>
      </w:r>
    </w:p>
    <w:p w14:paraId="01AB0818" w14:textId="77777777" w:rsidR="004625C3" w:rsidRPr="003A49C0" w:rsidRDefault="004625C3" w:rsidP="00C1538F"/>
    <w:p w14:paraId="4B50C78E" w14:textId="77777777" w:rsidR="00C1538F" w:rsidRPr="003A49C0" w:rsidRDefault="00C1538F" w:rsidP="004625C3">
      <w:pPr>
        <w:pStyle w:val="Bilagheading4"/>
      </w:pPr>
      <w:r w:rsidRPr="003A49C0"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2182F21A" w14:textId="77777777" w:rsidTr="000E529A">
        <w:tc>
          <w:tcPr>
            <w:tcW w:w="6517" w:type="dxa"/>
          </w:tcPr>
          <w:p w14:paraId="75048154" w14:textId="77777777" w:rsidR="00C1538F" w:rsidRPr="003A49C0" w:rsidRDefault="00C1538F" w:rsidP="000E529A"/>
          <w:p w14:paraId="48E25F30" w14:textId="11950F4B" w:rsidR="00C1538F" w:rsidRPr="003A49C0" w:rsidRDefault="00C1538F" w:rsidP="000E529A">
            <w:r w:rsidRPr="003A49C0">
              <w:t xml:space="preserve">Overholder energilageranlægget grænseværdien for hurtige spændingsændringer angivet i afsnit </w:t>
            </w:r>
            <w:r w:rsidR="0014041D">
              <w:rPr>
                <w:highlight w:val="yellow"/>
              </w:rPr>
              <w:fldChar w:fldCharType="begin"/>
            </w:r>
            <w:r w:rsidR="0014041D">
              <w:instrText xml:space="preserve"> REF _Ref514254265 \r \h </w:instrText>
            </w:r>
            <w:r w:rsidR="0014041D">
              <w:rPr>
                <w:highlight w:val="yellow"/>
              </w:rPr>
            </w:r>
            <w:r w:rsidR="0014041D">
              <w:rPr>
                <w:highlight w:val="yellow"/>
              </w:rPr>
              <w:fldChar w:fldCharType="separate"/>
            </w:r>
            <w:r w:rsidR="00397362">
              <w:t>5.1.1.3</w:t>
            </w:r>
            <w:r w:rsidR="0014041D">
              <w:rPr>
                <w:highlight w:val="yellow"/>
              </w:rPr>
              <w:fldChar w:fldCharType="end"/>
            </w:r>
            <w:r w:rsidRPr="003A49C0">
              <w:fldChar w:fldCharType="begin" w:fldLock="1"/>
            </w:r>
            <w:r w:rsidRPr="003A49C0">
              <w:instrText xml:space="preserve"> REF _Ref503090196 \* Lower \r  \* MERGEFORMAT </w:instrText>
            </w:r>
            <w:r w:rsidRPr="003A49C0">
              <w:fldChar w:fldCharType="end"/>
            </w:r>
            <w:r w:rsidRPr="003A49C0">
              <w:t xml:space="preserve">? </w:t>
            </w:r>
          </w:p>
          <w:p w14:paraId="2F6A8F07" w14:textId="77777777" w:rsidR="00C1538F" w:rsidRPr="003A49C0" w:rsidRDefault="00C1538F" w:rsidP="000E529A"/>
          <w:p w14:paraId="25FDCA2C" w14:textId="77777777" w:rsidR="00C1538F" w:rsidRPr="003A49C0" w:rsidRDefault="00C1538F" w:rsidP="000E529A"/>
          <w:p w14:paraId="1441D088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3BE99D04" w14:textId="77777777" w:rsidR="00C1538F" w:rsidRPr="003A49C0" w:rsidRDefault="00C1538F" w:rsidP="000E529A"/>
          <w:p w14:paraId="0C39715B" w14:textId="77777777" w:rsidR="00C1538F" w:rsidRPr="003A49C0" w:rsidRDefault="00C1538F" w:rsidP="000E529A"/>
        </w:tc>
        <w:tc>
          <w:tcPr>
            <w:tcW w:w="1012" w:type="dxa"/>
          </w:tcPr>
          <w:p w14:paraId="12BE6DCD" w14:textId="77777777" w:rsidR="00C1538F" w:rsidRPr="003A49C0" w:rsidRDefault="00C1538F" w:rsidP="000E529A">
            <w:pPr>
              <w:jc w:val="right"/>
            </w:pPr>
          </w:p>
          <w:p w14:paraId="2E871EB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10B2837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2B6A210E" w14:textId="77777777" w:rsidR="00C1538F" w:rsidRPr="003A49C0" w:rsidRDefault="00C1538F" w:rsidP="000E529A">
            <w:pPr>
              <w:jc w:val="right"/>
            </w:pPr>
          </w:p>
        </w:tc>
      </w:tr>
    </w:tbl>
    <w:p w14:paraId="694ADEE3" w14:textId="77777777" w:rsidR="004625C3" w:rsidRPr="003A49C0" w:rsidRDefault="004625C3" w:rsidP="00C1538F"/>
    <w:p w14:paraId="7191E5C8" w14:textId="77777777" w:rsidR="00C1538F" w:rsidRPr="003A49C0" w:rsidRDefault="00C1538F" w:rsidP="004625C3">
      <w:pPr>
        <w:pStyle w:val="Bilagheading4"/>
      </w:pPr>
      <w:r w:rsidRPr="003A49C0"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50120B60" w14:textId="77777777" w:rsidTr="000E529A">
        <w:tc>
          <w:tcPr>
            <w:tcW w:w="6517" w:type="dxa"/>
          </w:tcPr>
          <w:p w14:paraId="0529291D" w14:textId="77777777" w:rsidR="00C1538F" w:rsidRPr="003A49C0" w:rsidRDefault="00C1538F" w:rsidP="000E529A"/>
          <w:p w14:paraId="171AEFF7" w14:textId="77777777" w:rsidR="00C1538F" w:rsidRPr="003A49C0" w:rsidRDefault="00C1538F" w:rsidP="000E529A">
            <w:r w:rsidRPr="003A49C0">
              <w:t xml:space="preserve">Overstiger DC-indholdet ved normal drift 0,5 % af nominel strøm? </w:t>
            </w:r>
          </w:p>
          <w:p w14:paraId="7F749392" w14:textId="77777777" w:rsidR="00C1538F" w:rsidRPr="003A49C0" w:rsidRDefault="00C1538F" w:rsidP="000E529A"/>
          <w:p w14:paraId="364E34C3" w14:textId="77777777" w:rsidR="00C1538F" w:rsidRPr="003A49C0" w:rsidRDefault="00C1538F" w:rsidP="000E529A"/>
          <w:p w14:paraId="714AE5E4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719DCBD7" w14:textId="77777777" w:rsidR="00C1538F" w:rsidRDefault="00C1538F" w:rsidP="000E529A"/>
          <w:p w14:paraId="61625FDA" w14:textId="7025B501" w:rsidR="00321E05" w:rsidRPr="003A49C0" w:rsidRDefault="00321E05" w:rsidP="000E529A"/>
        </w:tc>
        <w:tc>
          <w:tcPr>
            <w:tcW w:w="1012" w:type="dxa"/>
          </w:tcPr>
          <w:p w14:paraId="16040A23" w14:textId="77777777" w:rsidR="00C1538F" w:rsidRPr="003A49C0" w:rsidRDefault="00C1538F" w:rsidP="000E529A">
            <w:pPr>
              <w:jc w:val="right"/>
            </w:pPr>
          </w:p>
          <w:p w14:paraId="34058F52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545815E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524C3174" w14:textId="77777777" w:rsidR="00C1538F" w:rsidRPr="003A49C0" w:rsidRDefault="00C1538F" w:rsidP="000E529A">
            <w:pPr>
              <w:jc w:val="right"/>
            </w:pPr>
          </w:p>
        </w:tc>
      </w:tr>
    </w:tbl>
    <w:p w14:paraId="5F4B52B7" w14:textId="77777777" w:rsidR="00C1538F" w:rsidRPr="003A49C0" w:rsidRDefault="00C1538F" w:rsidP="00C1538F"/>
    <w:p w14:paraId="742CC2CD" w14:textId="77777777" w:rsidR="00D11292" w:rsidRDefault="00D11292">
      <w:pPr>
        <w:spacing w:line="240" w:lineRule="auto"/>
        <w:rPr>
          <w:b/>
        </w:rPr>
      </w:pPr>
      <w:r>
        <w:br w:type="page"/>
      </w:r>
    </w:p>
    <w:p w14:paraId="67B12572" w14:textId="34CB3E96" w:rsidR="00C1538F" w:rsidRPr="003A49C0" w:rsidRDefault="00C1538F" w:rsidP="004625C3">
      <w:pPr>
        <w:pStyle w:val="Bilagheading4"/>
      </w:pPr>
      <w:r w:rsidRPr="003A49C0">
        <w:lastRenderedPageBreak/>
        <w:t>Strømubalance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4B72B2DE" w14:textId="77777777" w:rsidTr="000E529A">
        <w:tc>
          <w:tcPr>
            <w:tcW w:w="6517" w:type="dxa"/>
          </w:tcPr>
          <w:p w14:paraId="11F686FF" w14:textId="77777777" w:rsidR="00C1538F" w:rsidRPr="003A49C0" w:rsidRDefault="00C1538F" w:rsidP="000E529A"/>
          <w:p w14:paraId="39A58C6D" w14:textId="77777777" w:rsidR="00C1538F" w:rsidRPr="003A49C0" w:rsidRDefault="00C1538F" w:rsidP="000E529A">
            <w:r w:rsidRPr="003A49C0">
              <w:t xml:space="preserve">Overstiger strømubalancen ved normal drift 16 A? </w:t>
            </w:r>
          </w:p>
          <w:p w14:paraId="1F08F662" w14:textId="77777777" w:rsidR="00C1538F" w:rsidRPr="003A49C0" w:rsidRDefault="00C1538F" w:rsidP="000E529A"/>
          <w:p w14:paraId="35E0DDB3" w14:textId="77777777" w:rsidR="00C1538F" w:rsidRPr="003A49C0" w:rsidRDefault="00C1538F" w:rsidP="000E529A"/>
          <w:p w14:paraId="0EA5FC8A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10D5EBD0" w14:textId="77777777" w:rsidR="00C1538F" w:rsidRPr="003A49C0" w:rsidRDefault="00C1538F" w:rsidP="000E529A"/>
          <w:p w14:paraId="79C44E72" w14:textId="77777777" w:rsidR="00C1538F" w:rsidRPr="003A49C0" w:rsidRDefault="00C1538F" w:rsidP="000E529A"/>
        </w:tc>
        <w:tc>
          <w:tcPr>
            <w:tcW w:w="1012" w:type="dxa"/>
          </w:tcPr>
          <w:p w14:paraId="7B025AFB" w14:textId="77777777" w:rsidR="00C1538F" w:rsidRPr="003A49C0" w:rsidRDefault="00C1538F" w:rsidP="000E529A">
            <w:pPr>
              <w:jc w:val="right"/>
            </w:pPr>
          </w:p>
          <w:p w14:paraId="24693ADC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403BE25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4EA2826F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36A71A5B" w14:textId="77777777" w:rsidTr="000E529A">
        <w:tc>
          <w:tcPr>
            <w:tcW w:w="6517" w:type="dxa"/>
          </w:tcPr>
          <w:p w14:paraId="0A44C0A0" w14:textId="77777777" w:rsidR="00C1538F" w:rsidRPr="003A49C0" w:rsidRDefault="00C1538F" w:rsidP="000E529A"/>
          <w:p w14:paraId="0A9E62AA" w14:textId="47E786F5" w:rsidR="00C1538F" w:rsidRPr="003A49C0" w:rsidRDefault="00C1538F" w:rsidP="000E529A">
            <w:r w:rsidRPr="003A49C0">
              <w:t xml:space="preserve">Hvis anlægget består af enfasede energilagerenheder, er det da sikret, at ovennævnte grænse ikke overskrides? </w:t>
            </w:r>
          </w:p>
          <w:p w14:paraId="793BD17F" w14:textId="77777777" w:rsidR="00C1538F" w:rsidRPr="003A49C0" w:rsidRDefault="00C1538F" w:rsidP="000E529A"/>
          <w:p w14:paraId="06E0E8C1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7D4DF213" w14:textId="77777777" w:rsidR="00C1538F" w:rsidRPr="003A49C0" w:rsidRDefault="00C1538F" w:rsidP="000E529A"/>
          <w:p w14:paraId="324CCB6C" w14:textId="77777777" w:rsidR="00C1538F" w:rsidRPr="003A49C0" w:rsidRDefault="00C1538F" w:rsidP="000E529A"/>
        </w:tc>
        <w:tc>
          <w:tcPr>
            <w:tcW w:w="1012" w:type="dxa"/>
          </w:tcPr>
          <w:p w14:paraId="4724C646" w14:textId="77777777" w:rsidR="00C1538F" w:rsidRPr="003A49C0" w:rsidRDefault="00C1538F" w:rsidP="000E529A">
            <w:pPr>
              <w:jc w:val="right"/>
            </w:pPr>
          </w:p>
          <w:p w14:paraId="68D755A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27FEBD6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2B5771A" w14:textId="77777777" w:rsidR="00C1538F" w:rsidRPr="003A49C0" w:rsidRDefault="00C1538F" w:rsidP="000E529A">
            <w:pPr>
              <w:jc w:val="right"/>
            </w:pPr>
          </w:p>
        </w:tc>
      </w:tr>
    </w:tbl>
    <w:p w14:paraId="43AADCEA" w14:textId="77777777" w:rsidR="00C1538F" w:rsidRPr="003A49C0" w:rsidRDefault="00C1538F" w:rsidP="00C1538F"/>
    <w:p w14:paraId="0CE9DE45" w14:textId="77777777" w:rsidR="00C1538F" w:rsidRPr="003A49C0" w:rsidRDefault="00C1538F" w:rsidP="00595410">
      <w:pPr>
        <w:pStyle w:val="Bilagheading4"/>
      </w:pPr>
      <w:r w:rsidRPr="003A49C0"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C9290EF" w14:textId="77777777" w:rsidTr="000E529A">
        <w:tc>
          <w:tcPr>
            <w:tcW w:w="6545" w:type="dxa"/>
          </w:tcPr>
          <w:p w14:paraId="0300A7B4" w14:textId="77777777" w:rsidR="00C1538F" w:rsidRPr="003A49C0" w:rsidRDefault="00C1538F" w:rsidP="000E529A"/>
          <w:p w14:paraId="4B2E656E" w14:textId="0A93CD86" w:rsidR="00C1538F" w:rsidRPr="003A49C0" w:rsidRDefault="00C1538F" w:rsidP="000E529A">
            <w:r w:rsidRPr="003A49C0">
              <w:t xml:space="preserve">Er flickerbidraget for hele anlægget under grænseværdien angivet i afsnit </w:t>
            </w:r>
            <w:r w:rsidR="009E3557">
              <w:fldChar w:fldCharType="begin"/>
            </w:r>
            <w:r w:rsidR="009E3557">
              <w:instrText xml:space="preserve"> REF _Ref23321341 \r \h </w:instrText>
            </w:r>
            <w:r w:rsidR="009E3557">
              <w:fldChar w:fldCharType="separate"/>
            </w:r>
            <w:r w:rsidR="00397362">
              <w:t>5.1.1.4</w:t>
            </w:r>
            <w:r w:rsidR="009E3557">
              <w:fldChar w:fldCharType="end"/>
            </w:r>
            <w:r w:rsidRPr="003A49C0">
              <w:t xml:space="preserve">? </w:t>
            </w:r>
          </w:p>
          <w:p w14:paraId="70816564" w14:textId="77777777" w:rsidR="00C1538F" w:rsidRPr="003A49C0" w:rsidRDefault="00C1538F" w:rsidP="000E529A"/>
          <w:p w14:paraId="2F1B8FEF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4F6D9F29" w14:textId="77777777" w:rsidR="00C1538F" w:rsidRPr="003A49C0" w:rsidRDefault="00C1538F" w:rsidP="000E529A"/>
          <w:p w14:paraId="3B7FD1D8" w14:textId="77777777" w:rsidR="00C1538F" w:rsidRPr="003A49C0" w:rsidRDefault="00C1538F" w:rsidP="000E529A"/>
        </w:tc>
        <w:tc>
          <w:tcPr>
            <w:tcW w:w="984" w:type="dxa"/>
          </w:tcPr>
          <w:p w14:paraId="31A21F2A" w14:textId="77777777" w:rsidR="00C1538F" w:rsidRPr="003A49C0" w:rsidRDefault="00C1538F" w:rsidP="000E529A">
            <w:pPr>
              <w:jc w:val="right"/>
            </w:pPr>
          </w:p>
          <w:p w14:paraId="339263F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12123FD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6128FD84" w14:textId="77777777" w:rsidR="00C1538F" w:rsidRPr="003A49C0" w:rsidRDefault="00C1538F" w:rsidP="000E529A">
            <w:pPr>
              <w:jc w:val="right"/>
            </w:pPr>
          </w:p>
        </w:tc>
      </w:tr>
    </w:tbl>
    <w:p w14:paraId="1DCF14D1" w14:textId="77777777" w:rsidR="00C1538F" w:rsidRPr="003A49C0" w:rsidRDefault="00C1538F" w:rsidP="00C1538F"/>
    <w:p w14:paraId="2C5E504C" w14:textId="77777777" w:rsidR="00C1538F" w:rsidRPr="003A49C0" w:rsidRDefault="00C1538F" w:rsidP="00595410">
      <w:pPr>
        <w:pStyle w:val="Bilagheading4"/>
      </w:pPr>
      <w:r w:rsidRPr="003A49C0"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735DD6C" w14:textId="77777777" w:rsidTr="000E529A">
        <w:tc>
          <w:tcPr>
            <w:tcW w:w="6545" w:type="dxa"/>
          </w:tcPr>
          <w:p w14:paraId="393B3A31" w14:textId="77777777" w:rsidR="00C1538F" w:rsidRPr="003A49C0" w:rsidRDefault="00C1538F" w:rsidP="000E529A"/>
          <w:p w14:paraId="303447B0" w14:textId="311683F7" w:rsidR="00C1538F" w:rsidRPr="003A49C0" w:rsidRDefault="00C1538F" w:rsidP="000E529A">
            <w:r w:rsidRPr="003A49C0">
              <w:t xml:space="preserve">Er alle de harmoniske overtoner for hele anlægget under grænseværdierne angivet i afsnit </w:t>
            </w:r>
            <w:r w:rsidR="00715614">
              <w:fldChar w:fldCharType="begin"/>
            </w:r>
            <w:r w:rsidR="00715614">
              <w:instrText xml:space="preserve"> REF _Ref16251831 \r \h </w:instrText>
            </w:r>
            <w:r w:rsidR="00715614">
              <w:fldChar w:fldCharType="separate"/>
            </w:r>
            <w:r w:rsidR="00397362">
              <w:t>5.1.1.5</w:t>
            </w:r>
            <w:r w:rsidR="00715614">
              <w:fldChar w:fldCharType="end"/>
            </w:r>
            <w:r w:rsidRPr="003A49C0">
              <w:t xml:space="preserve">? </w:t>
            </w:r>
          </w:p>
          <w:p w14:paraId="60AEF544" w14:textId="77777777" w:rsidR="00C1538F" w:rsidRPr="003A49C0" w:rsidRDefault="00C1538F" w:rsidP="000E529A"/>
          <w:p w14:paraId="330412BD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3E4F98C1" w14:textId="77777777" w:rsidR="00C1538F" w:rsidRPr="003A49C0" w:rsidRDefault="00C1538F" w:rsidP="000E529A"/>
          <w:p w14:paraId="0EA3F184" w14:textId="77777777" w:rsidR="00C1538F" w:rsidRPr="003A49C0" w:rsidRDefault="00C1538F" w:rsidP="000E529A"/>
        </w:tc>
        <w:tc>
          <w:tcPr>
            <w:tcW w:w="984" w:type="dxa"/>
          </w:tcPr>
          <w:p w14:paraId="427520C8" w14:textId="77777777" w:rsidR="00C1538F" w:rsidRPr="003A49C0" w:rsidRDefault="00C1538F" w:rsidP="000E529A">
            <w:pPr>
              <w:jc w:val="right"/>
            </w:pPr>
          </w:p>
          <w:p w14:paraId="22776B9B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5A67CFB5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5B9827A5" w14:textId="77777777" w:rsidR="00C1538F" w:rsidRPr="003A49C0" w:rsidRDefault="00C1538F" w:rsidP="000E529A">
            <w:pPr>
              <w:jc w:val="right"/>
            </w:pPr>
          </w:p>
        </w:tc>
      </w:tr>
    </w:tbl>
    <w:p w14:paraId="687C7B6F" w14:textId="77777777" w:rsidR="00C1538F" w:rsidRPr="003A49C0" w:rsidRDefault="00C1538F" w:rsidP="00C1538F"/>
    <w:p w14:paraId="0A982D44" w14:textId="22119EFC" w:rsidR="00C1538F" w:rsidRPr="003A49C0" w:rsidRDefault="00C1538F" w:rsidP="00222E17">
      <w:pPr>
        <w:pStyle w:val="Bilagheading4"/>
      </w:pPr>
      <w:r w:rsidRPr="003A49C0">
        <w:t>Interharmoniske overtoner</w:t>
      </w:r>
    </w:p>
    <w:p w14:paraId="0B0D3850" w14:textId="77777777" w:rsidR="00C1538F" w:rsidRPr="003A49C0" w:rsidRDefault="00C1538F" w:rsidP="00C1538F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C1538F" w:rsidRPr="003A49C0" w14:paraId="09D64F61" w14:textId="77777777" w:rsidTr="000E529A">
        <w:tc>
          <w:tcPr>
            <w:tcW w:w="6545" w:type="dxa"/>
          </w:tcPr>
          <w:p w14:paraId="153607CB" w14:textId="77777777" w:rsidR="00C1538F" w:rsidRPr="003A49C0" w:rsidRDefault="00C1538F" w:rsidP="000E529A"/>
          <w:p w14:paraId="54D5A919" w14:textId="48D69DB2" w:rsidR="00C1538F" w:rsidRPr="003A49C0" w:rsidRDefault="00C1538F" w:rsidP="000E529A">
            <w:r w:rsidRPr="003A49C0">
              <w:t xml:space="preserve">Er alle de interharmoniske overtoner for hele energilageranlægget under grænseværdierne angivet i afsnit </w:t>
            </w:r>
            <w:r w:rsidR="00715614">
              <w:rPr>
                <w:highlight w:val="yellow"/>
              </w:rPr>
              <w:fldChar w:fldCharType="begin"/>
            </w:r>
            <w:r w:rsidR="00715614">
              <w:instrText xml:space="preserve"> REF _Ref23243415 \r \h </w:instrText>
            </w:r>
            <w:r w:rsidR="00715614">
              <w:rPr>
                <w:highlight w:val="yellow"/>
              </w:rPr>
            </w:r>
            <w:r w:rsidR="00715614">
              <w:rPr>
                <w:highlight w:val="yellow"/>
              </w:rPr>
              <w:fldChar w:fldCharType="separate"/>
            </w:r>
            <w:r w:rsidR="00397362">
              <w:t>5.1.1.6</w:t>
            </w:r>
            <w:r w:rsidR="00715614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23C50052" w14:textId="77777777" w:rsidR="00C1538F" w:rsidRPr="003A49C0" w:rsidRDefault="00C1538F" w:rsidP="000E529A"/>
          <w:p w14:paraId="57AA1444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32D863AC" w14:textId="77777777" w:rsidR="00C1538F" w:rsidRPr="003A49C0" w:rsidRDefault="00C1538F" w:rsidP="000E529A"/>
          <w:p w14:paraId="327497B3" w14:textId="77777777" w:rsidR="00C1538F" w:rsidRPr="003A49C0" w:rsidRDefault="00C1538F" w:rsidP="000E529A"/>
        </w:tc>
        <w:tc>
          <w:tcPr>
            <w:tcW w:w="934" w:type="dxa"/>
          </w:tcPr>
          <w:p w14:paraId="3DEC7C2E" w14:textId="77777777" w:rsidR="00C1538F" w:rsidRPr="003A49C0" w:rsidRDefault="00C1538F" w:rsidP="000E529A">
            <w:pPr>
              <w:jc w:val="right"/>
            </w:pPr>
          </w:p>
          <w:p w14:paraId="3464B57F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1693993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376A734E" w14:textId="77777777" w:rsidR="00C1538F" w:rsidRPr="003A49C0" w:rsidRDefault="00C1538F" w:rsidP="000E529A">
            <w:pPr>
              <w:jc w:val="right"/>
            </w:pPr>
          </w:p>
        </w:tc>
      </w:tr>
    </w:tbl>
    <w:p w14:paraId="7DB0001F" w14:textId="77777777" w:rsidR="00C1538F" w:rsidRPr="003A49C0" w:rsidRDefault="00C1538F" w:rsidP="00C1538F"/>
    <w:p w14:paraId="28D4BE48" w14:textId="77777777" w:rsidR="0082207D" w:rsidRDefault="0082207D">
      <w:pPr>
        <w:spacing w:line="240" w:lineRule="auto"/>
        <w:rPr>
          <w:b/>
        </w:rPr>
      </w:pPr>
      <w:r>
        <w:br w:type="page"/>
      </w:r>
    </w:p>
    <w:p w14:paraId="640194D4" w14:textId="36384C52" w:rsidR="00C1538F" w:rsidRPr="003A49C0" w:rsidRDefault="00C1538F" w:rsidP="00222E17">
      <w:pPr>
        <w:pStyle w:val="Bilagheading4"/>
      </w:pPr>
      <w:r w:rsidRPr="003A49C0">
        <w:lastRenderedPageBreak/>
        <w:t>Forstyrrelser i intervallet 2-9 kHz</w:t>
      </w:r>
    </w:p>
    <w:p w14:paraId="2BB774B0" w14:textId="77777777" w:rsidR="00C1538F" w:rsidRPr="003A49C0" w:rsidRDefault="00C1538F" w:rsidP="00C1538F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C1538F" w:rsidRPr="003A49C0" w14:paraId="4B67C783" w14:textId="77777777" w:rsidTr="000E529A">
        <w:tc>
          <w:tcPr>
            <w:tcW w:w="6545" w:type="dxa"/>
          </w:tcPr>
          <w:p w14:paraId="38045E74" w14:textId="77777777" w:rsidR="00C1538F" w:rsidRPr="003A49C0" w:rsidRDefault="00C1538F" w:rsidP="000E529A"/>
          <w:p w14:paraId="1AA84BCE" w14:textId="1A93A781" w:rsidR="00C1538F" w:rsidRPr="003A49C0" w:rsidRDefault="00C1538F" w:rsidP="000E529A">
            <w:r w:rsidRPr="003A49C0">
              <w:t>Emission af forstyrrelser med frekvenser i intervallet 2-9 kHz er mindre end 0,2 % af mærkestrømmen I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, som krævet i afsnit </w:t>
            </w:r>
            <w:r w:rsidR="00715614">
              <w:rPr>
                <w:highlight w:val="yellow"/>
              </w:rPr>
              <w:fldChar w:fldCharType="begin"/>
            </w:r>
            <w:r w:rsidR="00715614">
              <w:instrText xml:space="preserve"> REF _Ref514254283 \r \h </w:instrText>
            </w:r>
            <w:r w:rsidR="00715614">
              <w:rPr>
                <w:highlight w:val="yellow"/>
              </w:rPr>
            </w:r>
            <w:r w:rsidR="00715614">
              <w:rPr>
                <w:highlight w:val="yellow"/>
              </w:rPr>
              <w:fldChar w:fldCharType="separate"/>
            </w:r>
            <w:r w:rsidR="00397362">
              <w:t>5.1.1.7</w:t>
            </w:r>
            <w:r w:rsidR="00715614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4570D223" w14:textId="77777777" w:rsidR="00C1538F" w:rsidRPr="003A49C0" w:rsidRDefault="00C1538F" w:rsidP="000E529A"/>
          <w:p w14:paraId="143A5A51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1DA7817C" w14:textId="77777777" w:rsidR="00C1538F" w:rsidRPr="003A49C0" w:rsidRDefault="00C1538F" w:rsidP="000E529A"/>
          <w:p w14:paraId="3E1F4465" w14:textId="77777777" w:rsidR="00C1538F" w:rsidRPr="003A49C0" w:rsidRDefault="00C1538F" w:rsidP="000E529A"/>
        </w:tc>
        <w:tc>
          <w:tcPr>
            <w:tcW w:w="934" w:type="dxa"/>
          </w:tcPr>
          <w:p w14:paraId="508FA212" w14:textId="77777777" w:rsidR="00C1538F" w:rsidRPr="003A49C0" w:rsidRDefault="00C1538F" w:rsidP="000E529A">
            <w:pPr>
              <w:jc w:val="right"/>
            </w:pPr>
          </w:p>
          <w:p w14:paraId="31495C0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665CBAC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0E757720" w14:textId="77777777" w:rsidR="00C1538F" w:rsidRPr="003A49C0" w:rsidRDefault="00C1538F" w:rsidP="000E529A">
            <w:pPr>
              <w:jc w:val="right"/>
            </w:pPr>
          </w:p>
        </w:tc>
      </w:tr>
    </w:tbl>
    <w:p w14:paraId="675DD1F7" w14:textId="77777777" w:rsidR="00C1538F" w:rsidRPr="003A49C0" w:rsidRDefault="00C1538F" w:rsidP="00C1538F"/>
    <w:p w14:paraId="154CE7B8" w14:textId="77777777" w:rsidR="00C1538F" w:rsidRPr="003A49C0" w:rsidRDefault="00C1538F" w:rsidP="00C1538F">
      <w:pPr>
        <w:pStyle w:val="Bilagheading3"/>
        <w:ind w:left="964" w:hanging="964"/>
      </w:pPr>
      <w:bookmarkStart w:id="59" w:name="_Toc22812243"/>
      <w:bookmarkStart w:id="60" w:name="_Toc22904508"/>
      <w:bookmarkStart w:id="61" w:name="_Toc27120762"/>
      <w:r w:rsidRPr="003A49C0">
        <w:t>Styring og regulering</w:t>
      </w:r>
      <w:bookmarkEnd w:id="59"/>
      <w:bookmarkEnd w:id="60"/>
      <w:bookmarkEnd w:id="61"/>
    </w:p>
    <w:p w14:paraId="4E9A4AF9" w14:textId="77777777" w:rsidR="00C1538F" w:rsidRPr="003A49C0" w:rsidRDefault="00C1538F" w:rsidP="00222E17">
      <w:pPr>
        <w:pStyle w:val="Bilagheading4"/>
      </w:pPr>
      <w:r w:rsidRPr="003A49C0">
        <w:t>Regulering af aktiv effekt</w:t>
      </w:r>
    </w:p>
    <w:p w14:paraId="472DB06F" w14:textId="77777777" w:rsidR="00C1538F" w:rsidRPr="003A49C0" w:rsidRDefault="00C1538F" w:rsidP="00222E17">
      <w:pPr>
        <w:pStyle w:val="Bilagheading5"/>
      </w:pPr>
      <w:r w:rsidRPr="003A49C0">
        <w:t>Frekvensrespons ved overfrekvens</w:t>
      </w:r>
    </w:p>
    <w:tbl>
      <w:tblPr>
        <w:tblStyle w:val="Tabel-Gitter1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1C25A0DF" w14:textId="77777777" w:rsidTr="000E529A">
        <w:trPr>
          <w:trHeight w:val="1011"/>
        </w:trPr>
        <w:tc>
          <w:tcPr>
            <w:tcW w:w="7683" w:type="dxa"/>
          </w:tcPr>
          <w:p w14:paraId="3ED660C6" w14:textId="77777777" w:rsidR="00C1538F" w:rsidRPr="003A49C0" w:rsidRDefault="00C1538F" w:rsidP="000E529A"/>
          <w:p w14:paraId="414B6C96" w14:textId="77777777" w:rsidR="00C1538F" w:rsidRPr="003A49C0" w:rsidRDefault="00C1538F" w:rsidP="000E529A">
            <w:r w:rsidRPr="003A49C0">
              <w:t>Er energilageranlæg</w:t>
            </w:r>
            <w:r w:rsidRPr="003A49C0">
              <w:rPr>
                <w:rFonts w:cs="TT189t00"/>
              </w:rPr>
              <w:t xml:space="preserve">get </w:t>
            </w:r>
            <w:r w:rsidRPr="003A49C0">
              <w:t xml:space="preserve">udstyret med en </w:t>
            </w:r>
            <w:r w:rsidRPr="003A49C0">
              <w:rPr>
                <w:rFonts w:cs="TT189t00"/>
              </w:rPr>
              <w:t>frekvensrespons</w:t>
            </w:r>
            <w:r w:rsidRPr="003A49C0">
              <w:t>funktion ved overfrekvens?</w:t>
            </w:r>
          </w:p>
          <w:p w14:paraId="05919C79" w14:textId="77777777" w:rsidR="00C1538F" w:rsidRPr="003A49C0" w:rsidRDefault="00C1538F" w:rsidP="000E529A"/>
        </w:tc>
        <w:tc>
          <w:tcPr>
            <w:tcW w:w="1072" w:type="dxa"/>
          </w:tcPr>
          <w:p w14:paraId="15075919" w14:textId="77777777" w:rsidR="00C825F2" w:rsidRDefault="00C825F2" w:rsidP="00C825F2">
            <w:pPr>
              <w:jc w:val="right"/>
            </w:pPr>
          </w:p>
          <w:p w14:paraId="1FDB8006" w14:textId="096F7C7C" w:rsidR="00C825F2" w:rsidRPr="003A49C0" w:rsidRDefault="00C825F2" w:rsidP="00C825F2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42CB39A6" w14:textId="77777777" w:rsidR="00C825F2" w:rsidRPr="003A49C0" w:rsidRDefault="00C825F2" w:rsidP="00C825F2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3321361C" w14:textId="17793463" w:rsidR="00C1538F" w:rsidRPr="003A49C0" w:rsidRDefault="00C1538F" w:rsidP="000E529A">
            <w:pPr>
              <w:spacing w:line="480" w:lineRule="auto"/>
              <w:rPr>
                <w:noProof/>
              </w:rPr>
            </w:pPr>
          </w:p>
        </w:tc>
      </w:tr>
    </w:tbl>
    <w:p w14:paraId="6A99568A" w14:textId="77777777" w:rsidR="00C1538F" w:rsidRPr="003A49C0" w:rsidRDefault="00C1538F" w:rsidP="00C1538F"/>
    <w:p w14:paraId="1799C992" w14:textId="77777777" w:rsidR="00C1538F" w:rsidRPr="003A49C0" w:rsidRDefault="00C1538F" w:rsidP="00222E17">
      <w:pPr>
        <w:pStyle w:val="Bilagheading5"/>
        <w:ind w:left="1418" w:hanging="1418"/>
      </w:pPr>
      <w:r w:rsidRPr="003A49C0">
        <w:t>Absolut-effektbegrænser</w:t>
      </w:r>
    </w:p>
    <w:tbl>
      <w:tblPr>
        <w:tblStyle w:val="Tabel-Gitter1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03A8D199" w14:textId="77777777" w:rsidTr="000E529A">
        <w:trPr>
          <w:trHeight w:val="1011"/>
        </w:trPr>
        <w:tc>
          <w:tcPr>
            <w:tcW w:w="7683" w:type="dxa"/>
          </w:tcPr>
          <w:p w14:paraId="01D6ACED" w14:textId="77777777" w:rsidR="00C1538F" w:rsidRPr="003A49C0" w:rsidRDefault="00C1538F" w:rsidP="000E529A"/>
          <w:p w14:paraId="23B4AD22" w14:textId="77777777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 xml:space="preserve">Er </w:t>
            </w:r>
            <w:r w:rsidRPr="003A49C0">
              <w:t xml:space="preserve">energilageranlægget </w:t>
            </w:r>
            <w:r w:rsidRPr="003A49C0">
              <w:rPr>
                <w:rFonts w:cs="TT188t00"/>
              </w:rPr>
              <w:t xml:space="preserve">udstyret med </w:t>
            </w:r>
            <w:r w:rsidRPr="003A49C0">
              <w:t>absolut-effektbegrænser</w:t>
            </w:r>
            <w:r w:rsidRPr="003A49C0">
              <w:rPr>
                <w:rFonts w:cs="TT188t00"/>
              </w:rPr>
              <w:t>funktion?</w:t>
            </w:r>
          </w:p>
          <w:p w14:paraId="6562AB32" w14:textId="77777777" w:rsidR="00C1538F" w:rsidRPr="003A49C0" w:rsidRDefault="00C1538F" w:rsidP="000E529A">
            <w:pPr>
              <w:rPr>
                <w:rFonts w:cs="TT188t00"/>
              </w:rPr>
            </w:pPr>
          </w:p>
          <w:p w14:paraId="154E96B3" w14:textId="77777777" w:rsidR="00C1538F" w:rsidRPr="003A49C0" w:rsidRDefault="00C1538F" w:rsidP="000E529A">
            <w:pPr>
              <w:rPr>
                <w:rFonts w:cs="TT188t00"/>
              </w:rPr>
            </w:pPr>
          </w:p>
        </w:tc>
        <w:tc>
          <w:tcPr>
            <w:tcW w:w="1072" w:type="dxa"/>
          </w:tcPr>
          <w:p w14:paraId="70A98E59" w14:textId="77777777" w:rsidR="00C825F2" w:rsidRDefault="00C825F2" w:rsidP="00C825F2">
            <w:pPr>
              <w:jc w:val="right"/>
            </w:pPr>
          </w:p>
          <w:p w14:paraId="36BE136B" w14:textId="36658B9B" w:rsidR="00C825F2" w:rsidRPr="003A49C0" w:rsidRDefault="00C825F2" w:rsidP="00C825F2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2299DC65" w14:textId="33C6F2C1" w:rsidR="00C1538F" w:rsidRPr="003A49C0" w:rsidRDefault="00C825F2" w:rsidP="00C825F2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</w:tc>
      </w:tr>
    </w:tbl>
    <w:p w14:paraId="7E7D86AD" w14:textId="77777777" w:rsidR="00C1538F" w:rsidRPr="003A49C0" w:rsidRDefault="00C1538F" w:rsidP="00C1538F"/>
    <w:p w14:paraId="30A483DC" w14:textId="77777777" w:rsidR="00C1538F" w:rsidRPr="003A49C0" w:rsidRDefault="00C1538F" w:rsidP="00222E17">
      <w:pPr>
        <w:pStyle w:val="Bilagheading5"/>
        <w:ind w:left="1418" w:hanging="1418"/>
      </w:pPr>
      <w:r w:rsidRPr="003A49C0">
        <w:t>Gradient-effektbegrænserfunktion</w:t>
      </w:r>
    </w:p>
    <w:tbl>
      <w:tblPr>
        <w:tblStyle w:val="Tabel-Gitter1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42698D65" w14:textId="77777777" w:rsidTr="000E529A">
        <w:trPr>
          <w:trHeight w:val="1011"/>
        </w:trPr>
        <w:tc>
          <w:tcPr>
            <w:tcW w:w="7683" w:type="dxa"/>
          </w:tcPr>
          <w:p w14:paraId="32636B76" w14:textId="77777777" w:rsidR="00C1538F" w:rsidRPr="003A49C0" w:rsidRDefault="00C1538F" w:rsidP="000E529A"/>
          <w:p w14:paraId="2B1E4DDC" w14:textId="77777777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 xml:space="preserve">Er </w:t>
            </w:r>
            <w:r w:rsidRPr="003A49C0">
              <w:t xml:space="preserve">energilageranlægget </w:t>
            </w:r>
            <w:r w:rsidRPr="003A49C0">
              <w:rPr>
                <w:rFonts w:cs="TT188t00"/>
              </w:rPr>
              <w:t xml:space="preserve">udstyret med </w:t>
            </w:r>
            <w:r w:rsidRPr="003A49C0">
              <w:t>gradient-effektbegrænser</w:t>
            </w:r>
            <w:r w:rsidRPr="003A49C0">
              <w:rPr>
                <w:rFonts w:cs="TT188t00"/>
              </w:rPr>
              <w:t>funktion?</w:t>
            </w:r>
          </w:p>
          <w:p w14:paraId="449DA90B" w14:textId="77777777" w:rsidR="00C1538F" w:rsidRPr="003A49C0" w:rsidRDefault="00C1538F" w:rsidP="000E529A">
            <w:pPr>
              <w:rPr>
                <w:rFonts w:cs="TT188t00"/>
              </w:rPr>
            </w:pPr>
          </w:p>
          <w:p w14:paraId="6F6AE6B5" w14:textId="77777777" w:rsidR="00C1538F" w:rsidRPr="003A49C0" w:rsidRDefault="00C1538F" w:rsidP="000E529A">
            <w:pPr>
              <w:rPr>
                <w:rFonts w:cs="TT188t00"/>
              </w:rPr>
            </w:pPr>
          </w:p>
        </w:tc>
        <w:tc>
          <w:tcPr>
            <w:tcW w:w="1072" w:type="dxa"/>
          </w:tcPr>
          <w:p w14:paraId="48AA46AD" w14:textId="77777777" w:rsidR="007327BF" w:rsidRDefault="007327BF" w:rsidP="007327BF">
            <w:pPr>
              <w:jc w:val="right"/>
            </w:pPr>
          </w:p>
          <w:p w14:paraId="40D099EF" w14:textId="36146D1A" w:rsidR="007327BF" w:rsidRPr="003A49C0" w:rsidRDefault="007327BF" w:rsidP="007327BF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CE398CB" w14:textId="409F3080" w:rsidR="00C1538F" w:rsidRPr="003A49C0" w:rsidRDefault="007327BF" w:rsidP="007327BF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</w:tc>
      </w:tr>
    </w:tbl>
    <w:p w14:paraId="66623A06" w14:textId="77777777" w:rsidR="00C1538F" w:rsidRPr="003A49C0" w:rsidRDefault="00C1538F" w:rsidP="00C1538F"/>
    <w:p w14:paraId="2B6ECE19" w14:textId="3291E9F9" w:rsidR="00C1538F" w:rsidRPr="003A49C0" w:rsidRDefault="00C1538F" w:rsidP="00222E17">
      <w:pPr>
        <w:pStyle w:val="Bilagheading4"/>
      </w:pPr>
      <w:r w:rsidRPr="003A49C0">
        <w:t>Regulering af reaktiv effekt</w:t>
      </w:r>
    </w:p>
    <w:p w14:paraId="54E5536C" w14:textId="77777777" w:rsidR="00C1538F" w:rsidRPr="003A49C0" w:rsidRDefault="00C1538F" w:rsidP="00222E17">
      <w:pPr>
        <w:pStyle w:val="Bilagheading5"/>
      </w:pPr>
      <w:r w:rsidRPr="003A49C0">
        <w:t>Arbejdsområde</w:t>
      </w:r>
    </w:p>
    <w:tbl>
      <w:tblPr>
        <w:tblStyle w:val="Tabel-Gitter"/>
        <w:tblW w:w="5814" w:type="pct"/>
        <w:tblLook w:val="04A0" w:firstRow="1" w:lastRow="0" w:firstColumn="1" w:lastColumn="0" w:noHBand="0" w:noVBand="1"/>
      </w:tblPr>
      <w:tblGrid>
        <w:gridCol w:w="6280"/>
        <w:gridCol w:w="2607"/>
      </w:tblGrid>
      <w:tr w:rsidR="00C1538F" w:rsidRPr="003A49C0" w14:paraId="22489814" w14:textId="77777777" w:rsidTr="000E529A">
        <w:trPr>
          <w:trHeight w:val="70"/>
        </w:trPr>
        <w:tc>
          <w:tcPr>
            <w:tcW w:w="3533" w:type="pct"/>
          </w:tcPr>
          <w:p w14:paraId="7CBE34DE" w14:textId="77777777" w:rsidR="00C1538F" w:rsidRPr="003A49C0" w:rsidRDefault="00C1538F" w:rsidP="000E529A"/>
          <w:p w14:paraId="27FF124D" w14:textId="338FBAF7" w:rsidR="00C1538F" w:rsidRPr="003A49C0" w:rsidRDefault="00C1538F" w:rsidP="000E529A">
            <w:r w:rsidRPr="003A49C0">
              <w:t>Kan energilageranlægget levere reaktiv effekt ved P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 og varierende driftsspændinger, som specificeret i afsnit </w:t>
            </w:r>
            <w:r w:rsidR="008075B9">
              <w:rPr>
                <w:highlight w:val="yellow"/>
              </w:rPr>
              <w:fldChar w:fldCharType="begin"/>
            </w:r>
            <w:r w:rsidR="008075B9">
              <w:instrText xml:space="preserve"> REF _Ref534725182 \r \h </w:instrText>
            </w:r>
            <w:r w:rsidR="008075B9">
              <w:rPr>
                <w:highlight w:val="yellow"/>
              </w:rPr>
            </w:r>
            <w:r w:rsidR="008075B9">
              <w:rPr>
                <w:highlight w:val="yellow"/>
              </w:rPr>
              <w:fldChar w:fldCharType="separate"/>
            </w:r>
            <w:r w:rsidR="00397362">
              <w:t>6.3</w:t>
            </w:r>
            <w:r w:rsidR="008075B9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7F6DCBF1" w14:textId="77777777" w:rsidR="00C1538F" w:rsidRPr="003A49C0" w:rsidRDefault="00C1538F" w:rsidP="000E529A"/>
          <w:p w14:paraId="3235D0B1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5593DEC1" w14:textId="77777777" w:rsidR="00C1538F" w:rsidRPr="003A49C0" w:rsidRDefault="00C1538F" w:rsidP="000E529A"/>
          <w:p w14:paraId="24D584C1" w14:textId="77777777" w:rsidR="00C1538F" w:rsidRPr="003A49C0" w:rsidRDefault="00C1538F" w:rsidP="000E529A"/>
        </w:tc>
        <w:tc>
          <w:tcPr>
            <w:tcW w:w="1467" w:type="pct"/>
          </w:tcPr>
          <w:p w14:paraId="2E52B682" w14:textId="77777777" w:rsidR="00C1538F" w:rsidRPr="003A49C0" w:rsidRDefault="00C1538F" w:rsidP="000E529A">
            <w:pPr>
              <w:jc w:val="right"/>
            </w:pPr>
          </w:p>
          <w:p w14:paraId="36305D4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876AA7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7B771409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0E22CB35" w14:textId="77777777" w:rsidTr="000E529A">
        <w:trPr>
          <w:trHeight w:val="70"/>
        </w:trPr>
        <w:tc>
          <w:tcPr>
            <w:tcW w:w="3533" w:type="pct"/>
          </w:tcPr>
          <w:p w14:paraId="55FF0604" w14:textId="77777777" w:rsidR="00C1538F" w:rsidRPr="003A49C0" w:rsidRDefault="00C1538F" w:rsidP="000E529A"/>
          <w:p w14:paraId="33969D9F" w14:textId="3D61F1F1" w:rsidR="00C1538F" w:rsidRPr="003A49C0" w:rsidRDefault="00C1538F" w:rsidP="000E529A">
            <w:r w:rsidRPr="003A49C0">
              <w:t xml:space="preserve">Kan energilageranlægget levere reaktiv effekt ved varierende aktiv effekt, som specificeret i afsnit </w:t>
            </w:r>
            <w:r w:rsidR="009642F8">
              <w:rPr>
                <w:highlight w:val="yellow"/>
              </w:rPr>
              <w:fldChar w:fldCharType="begin"/>
            </w:r>
            <w:r w:rsidR="009642F8">
              <w:instrText xml:space="preserve"> REF _Ref534725182 \r \h </w:instrText>
            </w:r>
            <w:r w:rsidR="009642F8">
              <w:rPr>
                <w:highlight w:val="yellow"/>
              </w:rPr>
            </w:r>
            <w:r w:rsidR="009642F8">
              <w:rPr>
                <w:highlight w:val="yellow"/>
              </w:rPr>
              <w:fldChar w:fldCharType="separate"/>
            </w:r>
            <w:r w:rsidR="00397362">
              <w:t>6.3</w:t>
            </w:r>
            <w:r w:rsidR="009642F8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3429B242" w14:textId="77777777" w:rsidR="00C1538F" w:rsidRPr="003A49C0" w:rsidRDefault="00C1538F" w:rsidP="000E529A"/>
          <w:p w14:paraId="3EA84B1E" w14:textId="77777777" w:rsidR="00C1538F" w:rsidRPr="003A49C0" w:rsidRDefault="00C1538F" w:rsidP="000E529A">
            <w:r w:rsidRPr="003A49C0">
              <w:t xml:space="preserve">Hvor findes dokumentation for, at kravene er overholdt? </w:t>
            </w:r>
          </w:p>
          <w:p w14:paraId="5956A021" w14:textId="77777777" w:rsidR="00C1538F" w:rsidRPr="003A49C0" w:rsidRDefault="00C1538F" w:rsidP="000E529A"/>
          <w:p w14:paraId="6B49F0D8" w14:textId="77777777" w:rsidR="00C1538F" w:rsidRPr="003A49C0" w:rsidRDefault="00C1538F" w:rsidP="000E529A"/>
        </w:tc>
        <w:tc>
          <w:tcPr>
            <w:tcW w:w="1467" w:type="pct"/>
          </w:tcPr>
          <w:p w14:paraId="0EA98D07" w14:textId="77777777" w:rsidR="00C1538F" w:rsidRPr="003A49C0" w:rsidRDefault="00C1538F" w:rsidP="000E529A">
            <w:pPr>
              <w:jc w:val="right"/>
            </w:pPr>
          </w:p>
          <w:p w14:paraId="1993F11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5B94543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646EEA63" w14:textId="77777777" w:rsidR="00C1538F" w:rsidRPr="003A49C0" w:rsidRDefault="00C1538F" w:rsidP="000E529A">
            <w:pPr>
              <w:jc w:val="right"/>
            </w:pPr>
          </w:p>
        </w:tc>
      </w:tr>
    </w:tbl>
    <w:p w14:paraId="67DA71AA" w14:textId="77777777" w:rsidR="00C1538F" w:rsidRPr="003A49C0" w:rsidRDefault="00C1538F" w:rsidP="00C1538F"/>
    <w:p w14:paraId="6884F046" w14:textId="77777777" w:rsidR="00C072EA" w:rsidRDefault="00C072EA">
      <w:pPr>
        <w:spacing w:line="240" w:lineRule="auto"/>
        <w:rPr>
          <w:b/>
        </w:rPr>
      </w:pPr>
      <w:r>
        <w:br w:type="page"/>
      </w:r>
    </w:p>
    <w:p w14:paraId="4247768D" w14:textId="3E6CA1B8" w:rsidR="00C1538F" w:rsidRPr="003A49C0" w:rsidRDefault="00C1538F" w:rsidP="00222E17">
      <w:pPr>
        <w:pStyle w:val="Bilagheading5"/>
      </w:pPr>
      <w:r w:rsidRPr="003A49C0">
        <w:lastRenderedPageBreak/>
        <w:t>Effektfaktorregulering</w:t>
      </w:r>
    </w:p>
    <w:tbl>
      <w:tblPr>
        <w:tblStyle w:val="Tabel-Gitter2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54F3B66A" w14:textId="77777777" w:rsidTr="000E529A">
        <w:trPr>
          <w:trHeight w:val="1011"/>
        </w:trPr>
        <w:tc>
          <w:tcPr>
            <w:tcW w:w="7683" w:type="dxa"/>
          </w:tcPr>
          <w:p w14:paraId="4A9BD95C" w14:textId="77777777" w:rsidR="00C1538F" w:rsidRPr="003A49C0" w:rsidRDefault="00C1538F" w:rsidP="000E529A"/>
          <w:p w14:paraId="57EE8BF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Er </w:t>
            </w:r>
            <w:r w:rsidRPr="003A49C0">
              <w:rPr>
                <w:rFonts w:cs="TT189t00"/>
                <w:szCs w:val="18"/>
              </w:rPr>
              <w:t xml:space="preserve">energilageranlægget </w:t>
            </w:r>
            <w:r w:rsidRPr="003A49C0">
              <w:rPr>
                <w:rFonts w:cs="TT188t00"/>
                <w:szCs w:val="18"/>
              </w:rPr>
              <w:t xml:space="preserve">udstyret med en </w:t>
            </w:r>
            <w:r w:rsidRPr="003A49C0">
              <w:rPr>
                <w:rFonts w:cs="TT189t00"/>
                <w:szCs w:val="18"/>
              </w:rPr>
              <w:t>effektfaktorregulering</w:t>
            </w:r>
            <w:r w:rsidRPr="003A49C0">
              <w:rPr>
                <w:rFonts w:cs="TT188t00"/>
                <w:szCs w:val="18"/>
              </w:rPr>
              <w:t>sfunktion,</w:t>
            </w:r>
          </w:p>
          <w:p w14:paraId="757C71FF" w14:textId="0E0AD4E9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som specificeret i afsnit </w:t>
            </w:r>
            <w:r w:rsidR="008075B9" w:rsidRPr="008075B9">
              <w:rPr>
                <w:rFonts w:cs="TT188t00"/>
                <w:szCs w:val="18"/>
              </w:rPr>
              <w:fldChar w:fldCharType="begin"/>
            </w:r>
            <w:r w:rsidR="008075B9" w:rsidRPr="008075B9">
              <w:rPr>
                <w:rFonts w:cs="TT188t00"/>
                <w:szCs w:val="18"/>
              </w:rPr>
              <w:instrText xml:space="preserve"> REF _Ref529532359 \r \h </w:instrText>
            </w:r>
            <w:r w:rsidR="008075B9">
              <w:rPr>
                <w:rFonts w:cs="TT188t00"/>
                <w:szCs w:val="18"/>
              </w:rPr>
              <w:instrText xml:space="preserve"> \* MERGEFORMAT </w:instrText>
            </w:r>
            <w:r w:rsidR="008075B9" w:rsidRPr="008075B9">
              <w:rPr>
                <w:rFonts w:cs="TT188t00"/>
                <w:szCs w:val="18"/>
              </w:rPr>
            </w:r>
            <w:r w:rsidR="008075B9" w:rsidRPr="008075B9">
              <w:rPr>
                <w:rFonts w:cs="TT188t00"/>
                <w:szCs w:val="18"/>
              </w:rPr>
              <w:fldChar w:fldCharType="separate"/>
            </w:r>
            <w:r w:rsidR="00397362">
              <w:rPr>
                <w:rFonts w:cs="TT188t00"/>
                <w:szCs w:val="18"/>
              </w:rPr>
              <w:t>6.3.2</w:t>
            </w:r>
            <w:r w:rsidR="008075B9" w:rsidRPr="008075B9">
              <w:rPr>
                <w:rFonts w:cs="TT188t00"/>
                <w:szCs w:val="18"/>
              </w:rPr>
              <w:fldChar w:fldCharType="end"/>
            </w:r>
            <w:r w:rsidR="008075B9" w:rsidRPr="008075B9">
              <w:rPr>
                <w:rFonts w:cs="TT188t00"/>
                <w:szCs w:val="18"/>
              </w:rPr>
              <w:t xml:space="preserve"> og </w:t>
            </w:r>
            <w:r w:rsidR="008075B9">
              <w:rPr>
                <w:rFonts w:cs="TT188t00"/>
                <w:szCs w:val="18"/>
              </w:rPr>
              <w:fldChar w:fldCharType="begin"/>
            </w:r>
            <w:r w:rsidR="008075B9">
              <w:rPr>
                <w:rFonts w:cs="TT188t00"/>
                <w:szCs w:val="18"/>
              </w:rPr>
              <w:instrText xml:space="preserve"> REF _Ref21433160 \r \h </w:instrText>
            </w:r>
            <w:r w:rsidR="008075B9">
              <w:rPr>
                <w:rFonts w:cs="TT188t00"/>
                <w:szCs w:val="18"/>
              </w:rPr>
            </w:r>
            <w:r w:rsidR="008075B9">
              <w:rPr>
                <w:rFonts w:cs="TT188t00"/>
                <w:szCs w:val="18"/>
              </w:rPr>
              <w:fldChar w:fldCharType="separate"/>
            </w:r>
            <w:r w:rsidR="00397362">
              <w:rPr>
                <w:rFonts w:cs="TT188t00"/>
                <w:szCs w:val="18"/>
              </w:rPr>
              <w:t>6.3.2.1</w:t>
            </w:r>
            <w:r w:rsidR="008075B9">
              <w:rPr>
                <w:rFonts w:cs="TT188t00"/>
                <w:szCs w:val="18"/>
              </w:rPr>
              <w:fldChar w:fldCharType="end"/>
            </w:r>
            <w:r w:rsidRPr="008075B9">
              <w:rPr>
                <w:rFonts w:cs="TT188t00"/>
                <w:szCs w:val="18"/>
              </w:rPr>
              <w:t>?</w:t>
            </w:r>
          </w:p>
          <w:p w14:paraId="422E39B9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1072" w:type="dxa"/>
          </w:tcPr>
          <w:p w14:paraId="3786D928" w14:textId="77777777" w:rsidR="00C072EA" w:rsidRDefault="00C072EA" w:rsidP="00C072EA">
            <w:pPr>
              <w:jc w:val="right"/>
            </w:pPr>
          </w:p>
          <w:p w14:paraId="337BA0A8" w14:textId="3A17A0F6" w:rsidR="00C072EA" w:rsidRPr="003A49C0" w:rsidRDefault="00C072EA" w:rsidP="00C072E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070B3B6F" w14:textId="2B86880B" w:rsidR="00C1538F" w:rsidRPr="003A49C0" w:rsidRDefault="00C072EA" w:rsidP="00C072E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</w:tc>
      </w:tr>
    </w:tbl>
    <w:p w14:paraId="24A9D6FA" w14:textId="77777777" w:rsidR="00C1538F" w:rsidRPr="003A49C0" w:rsidRDefault="00C1538F" w:rsidP="00C1538F"/>
    <w:p w14:paraId="22A8FFD3" w14:textId="77777777" w:rsidR="00C1538F" w:rsidRPr="003A49C0" w:rsidRDefault="00C1538F" w:rsidP="00222E17">
      <w:pPr>
        <w:pStyle w:val="Bilagheading5"/>
      </w:pPr>
      <w:r w:rsidRPr="003A49C0">
        <w:t>Automatisk effektfaktorregulering</w:t>
      </w:r>
    </w:p>
    <w:tbl>
      <w:tblPr>
        <w:tblStyle w:val="Tabel-Gitter2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34B4C992" w14:textId="77777777" w:rsidTr="000E529A">
        <w:trPr>
          <w:trHeight w:val="1011"/>
        </w:trPr>
        <w:tc>
          <w:tcPr>
            <w:tcW w:w="7683" w:type="dxa"/>
          </w:tcPr>
          <w:p w14:paraId="486B14AC" w14:textId="77777777" w:rsidR="00C1538F" w:rsidRPr="003A49C0" w:rsidRDefault="00C1538F" w:rsidP="000E529A"/>
          <w:p w14:paraId="4F04EE37" w14:textId="66AB0145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 xml:space="preserve">Er </w:t>
            </w:r>
            <w:r w:rsidRPr="003A49C0">
              <w:t xml:space="preserve">energilageranlægget </w:t>
            </w:r>
            <w:r w:rsidRPr="003A49C0">
              <w:rPr>
                <w:rFonts w:cs="TT188t00"/>
              </w:rPr>
              <w:t>udstyret med automatisk</w:t>
            </w:r>
            <w:r w:rsidR="0071214F">
              <w:rPr>
                <w:rFonts w:cs="TT188t00"/>
              </w:rPr>
              <w:t xml:space="preserve"> </w:t>
            </w:r>
            <w:r w:rsidRPr="003A49C0">
              <w:rPr>
                <w:rFonts w:cs="TT188t00"/>
              </w:rPr>
              <w:t>effektfaktorregulering,</w:t>
            </w:r>
          </w:p>
          <w:p w14:paraId="0B3384C2" w14:textId="7276DA2F" w:rsidR="00C1538F" w:rsidRPr="003A49C0" w:rsidRDefault="00C1538F" w:rsidP="000E529A">
            <w:pPr>
              <w:rPr>
                <w:rFonts w:cs="TT188t00"/>
              </w:rPr>
            </w:pPr>
            <w:r w:rsidRPr="003A49C0">
              <w:rPr>
                <w:rFonts w:cs="TT188t00"/>
              </w:rPr>
              <w:t>som specificeret i afsnit</w:t>
            </w:r>
            <w:r w:rsidR="008075B9">
              <w:rPr>
                <w:rFonts w:cs="TT188t00"/>
              </w:rPr>
              <w:t xml:space="preserve"> </w:t>
            </w:r>
            <w:r w:rsidR="008075B9">
              <w:rPr>
                <w:rFonts w:cs="TT188t00"/>
              </w:rPr>
              <w:fldChar w:fldCharType="begin"/>
            </w:r>
            <w:r w:rsidR="008075B9">
              <w:rPr>
                <w:rFonts w:cs="TT188t00"/>
              </w:rPr>
              <w:instrText xml:space="preserve"> REF _Ref529532369 \r \h </w:instrText>
            </w:r>
            <w:r w:rsidR="008075B9">
              <w:rPr>
                <w:rFonts w:cs="TT188t00"/>
              </w:rPr>
            </w:r>
            <w:r w:rsidR="008075B9">
              <w:rPr>
                <w:rFonts w:cs="TT188t00"/>
              </w:rPr>
              <w:fldChar w:fldCharType="separate"/>
            </w:r>
            <w:r w:rsidR="00397362">
              <w:rPr>
                <w:rFonts w:cs="TT188t00"/>
              </w:rPr>
              <w:t>6.3.4</w:t>
            </w:r>
            <w:r w:rsidR="008075B9">
              <w:rPr>
                <w:rFonts w:cs="TT188t00"/>
              </w:rPr>
              <w:fldChar w:fldCharType="end"/>
            </w:r>
            <w:r w:rsidR="008075B9">
              <w:rPr>
                <w:rFonts w:cs="TT188t00"/>
              </w:rPr>
              <w:t xml:space="preserve"> og</w:t>
            </w:r>
            <w:r w:rsidRPr="003A49C0">
              <w:rPr>
                <w:rFonts w:cs="TT188t00"/>
              </w:rPr>
              <w:t xml:space="preserve"> </w:t>
            </w:r>
            <w:r w:rsidR="0071214F">
              <w:rPr>
                <w:rFonts w:cs="TT188t00"/>
                <w:highlight w:val="yellow"/>
              </w:rPr>
              <w:fldChar w:fldCharType="begin"/>
            </w:r>
            <w:r w:rsidR="0071214F">
              <w:rPr>
                <w:rFonts w:cs="TT188t00"/>
              </w:rPr>
              <w:instrText xml:space="preserve"> REF _Ref21433181 \r \h </w:instrText>
            </w:r>
            <w:r w:rsidR="0071214F">
              <w:rPr>
                <w:rFonts w:cs="TT188t00"/>
                <w:highlight w:val="yellow"/>
              </w:rPr>
            </w:r>
            <w:r w:rsidR="0071214F">
              <w:rPr>
                <w:rFonts w:cs="TT188t00"/>
                <w:highlight w:val="yellow"/>
              </w:rPr>
              <w:fldChar w:fldCharType="separate"/>
            </w:r>
            <w:r w:rsidR="00397362">
              <w:rPr>
                <w:rFonts w:cs="TT188t00"/>
              </w:rPr>
              <w:t>6.3.4.1</w:t>
            </w:r>
            <w:r w:rsidR="0071214F">
              <w:rPr>
                <w:rFonts w:cs="TT188t00"/>
                <w:highlight w:val="yellow"/>
              </w:rPr>
              <w:fldChar w:fldCharType="end"/>
            </w:r>
            <w:r w:rsidRPr="003A49C0">
              <w:rPr>
                <w:rFonts w:cs="TT188t00"/>
              </w:rPr>
              <w:t>?</w:t>
            </w:r>
          </w:p>
        </w:tc>
        <w:tc>
          <w:tcPr>
            <w:tcW w:w="1072" w:type="dxa"/>
          </w:tcPr>
          <w:p w14:paraId="60A4E8B6" w14:textId="77777777" w:rsidR="00C072EA" w:rsidRDefault="00C072EA" w:rsidP="00C072EA">
            <w:pPr>
              <w:jc w:val="right"/>
            </w:pPr>
          </w:p>
          <w:p w14:paraId="484767A5" w14:textId="5B76338F" w:rsidR="00C072EA" w:rsidRPr="003A49C0" w:rsidRDefault="00C072EA" w:rsidP="00C072E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01FF282C" w14:textId="3180804F" w:rsidR="00C1538F" w:rsidRPr="003A49C0" w:rsidRDefault="00C072EA" w:rsidP="00C072E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</w:tc>
      </w:tr>
    </w:tbl>
    <w:p w14:paraId="16A5B89D" w14:textId="77777777" w:rsidR="00C1538F" w:rsidRPr="003A49C0" w:rsidRDefault="00C1538F" w:rsidP="00C1538F"/>
    <w:p w14:paraId="6EA82FF5" w14:textId="77777777" w:rsidR="00C1538F" w:rsidRPr="003A49C0" w:rsidRDefault="00C1538F" w:rsidP="00222E17">
      <w:pPr>
        <w:pStyle w:val="Bilagheading5"/>
      </w:pPr>
      <w:r w:rsidRPr="003A49C0">
        <w:t>Q-regulering</w:t>
      </w:r>
    </w:p>
    <w:tbl>
      <w:tblPr>
        <w:tblStyle w:val="Tabel-Gitter1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3A49C0" w14:paraId="10DB2641" w14:textId="77777777" w:rsidTr="000E529A">
        <w:trPr>
          <w:trHeight w:val="1011"/>
        </w:trPr>
        <w:tc>
          <w:tcPr>
            <w:tcW w:w="7683" w:type="dxa"/>
          </w:tcPr>
          <w:p w14:paraId="4544AA70" w14:textId="77777777" w:rsidR="00C1538F" w:rsidRPr="003A49C0" w:rsidRDefault="00C1538F" w:rsidP="000E529A"/>
          <w:p w14:paraId="764B5BD5" w14:textId="77777777" w:rsidR="00C1538F" w:rsidRPr="003A49C0" w:rsidRDefault="00C1538F" w:rsidP="000E529A">
            <w:r w:rsidRPr="003A49C0">
              <w:t xml:space="preserve">Er </w:t>
            </w:r>
            <w:r w:rsidRPr="003A49C0">
              <w:rPr>
                <w:rFonts w:cs="TT189t00"/>
              </w:rPr>
              <w:t xml:space="preserve">energilageranlægget </w:t>
            </w:r>
            <w:r w:rsidRPr="003A49C0">
              <w:t>udstyret med en Q-</w:t>
            </w:r>
            <w:r w:rsidRPr="003A49C0">
              <w:rPr>
                <w:rFonts w:cs="TT189t00"/>
              </w:rPr>
              <w:t>regulering</w:t>
            </w:r>
            <w:r w:rsidRPr="003A49C0">
              <w:t>sfunktion,</w:t>
            </w:r>
          </w:p>
          <w:p w14:paraId="440EEFB7" w14:textId="5D8CAC3A" w:rsidR="00C1538F" w:rsidRPr="003A49C0" w:rsidRDefault="00C1538F" w:rsidP="000E529A">
            <w:pPr>
              <w:tabs>
                <w:tab w:val="left" w:pos="5247"/>
              </w:tabs>
            </w:pPr>
            <w:r w:rsidRPr="003A49C0">
              <w:t xml:space="preserve">som specificeret i afsnit </w:t>
            </w:r>
            <w:r w:rsidR="008075B9">
              <w:fldChar w:fldCharType="begin"/>
            </w:r>
            <w:r w:rsidR="008075B9">
              <w:instrText xml:space="preserve"> REF _Ref529532346 \r \h </w:instrText>
            </w:r>
            <w:r w:rsidR="008075B9">
              <w:fldChar w:fldCharType="separate"/>
            </w:r>
            <w:r w:rsidR="00397362">
              <w:t>6.3.1</w:t>
            </w:r>
            <w:r w:rsidR="008075B9">
              <w:fldChar w:fldCharType="end"/>
            </w:r>
            <w:r w:rsidR="008075B9">
              <w:t xml:space="preserve"> og </w:t>
            </w:r>
            <w:r w:rsidR="0071214F">
              <w:rPr>
                <w:highlight w:val="yellow"/>
              </w:rPr>
              <w:fldChar w:fldCharType="begin"/>
            </w:r>
            <w:r w:rsidR="0071214F">
              <w:instrText xml:space="preserve"> REF _Ref21433141 \r \h </w:instrText>
            </w:r>
            <w:r w:rsidR="0071214F">
              <w:rPr>
                <w:highlight w:val="yellow"/>
              </w:rPr>
            </w:r>
            <w:r w:rsidR="0071214F">
              <w:rPr>
                <w:highlight w:val="yellow"/>
              </w:rPr>
              <w:fldChar w:fldCharType="separate"/>
            </w:r>
            <w:r w:rsidR="00397362">
              <w:t>6.3.1.1</w:t>
            </w:r>
            <w:r w:rsidR="0071214F">
              <w:rPr>
                <w:highlight w:val="yellow"/>
              </w:rPr>
              <w:fldChar w:fldCharType="end"/>
            </w:r>
            <w:r w:rsidRPr="003A49C0">
              <w:t>?</w:t>
            </w:r>
          </w:p>
          <w:p w14:paraId="0C0F2AB5" w14:textId="77777777" w:rsidR="00C1538F" w:rsidRPr="003A49C0" w:rsidRDefault="00C1538F" w:rsidP="000E529A"/>
        </w:tc>
        <w:tc>
          <w:tcPr>
            <w:tcW w:w="1072" w:type="dxa"/>
          </w:tcPr>
          <w:p w14:paraId="5575315E" w14:textId="77777777" w:rsidR="00C072EA" w:rsidRDefault="00C072EA" w:rsidP="00C072EA">
            <w:pPr>
              <w:jc w:val="right"/>
            </w:pPr>
          </w:p>
          <w:p w14:paraId="58957BB4" w14:textId="44ED0F6A" w:rsidR="00C072EA" w:rsidRPr="003A49C0" w:rsidRDefault="00C072EA" w:rsidP="00C072E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  <w:p w14:paraId="11FF793F" w14:textId="0F4E2BA5" w:rsidR="00C1538F" w:rsidRPr="003A49C0" w:rsidRDefault="00C072EA" w:rsidP="00C072E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8D534E">
              <w:fldChar w:fldCharType="separate"/>
            </w:r>
            <w:r w:rsidRPr="003A49C0">
              <w:fldChar w:fldCharType="end"/>
            </w:r>
          </w:p>
        </w:tc>
      </w:tr>
    </w:tbl>
    <w:p w14:paraId="42574037" w14:textId="77777777" w:rsidR="00C1538F" w:rsidRPr="003A49C0" w:rsidRDefault="00C1538F" w:rsidP="00C1538F"/>
    <w:p w14:paraId="5132454B" w14:textId="007F9F9C" w:rsidR="00C1538F" w:rsidRPr="003A49C0" w:rsidRDefault="00C1538F" w:rsidP="00C1538F">
      <w:pPr>
        <w:pStyle w:val="Bilagheading3"/>
        <w:ind w:left="964" w:hanging="964"/>
      </w:pPr>
      <w:bookmarkStart w:id="62" w:name="_Toc22812244"/>
      <w:bookmarkStart w:id="63" w:name="_Toc22904509"/>
      <w:bookmarkStart w:id="64" w:name="_Toc27120763"/>
      <w:r w:rsidRPr="003A49C0">
        <w:t>Beskyttelse mod fejl i elsystemet</w:t>
      </w:r>
      <w:bookmarkEnd w:id="62"/>
      <w:bookmarkEnd w:id="63"/>
      <w:bookmarkEnd w:id="64"/>
    </w:p>
    <w:p w14:paraId="10992218" w14:textId="77777777" w:rsidR="00C1538F" w:rsidRPr="003A49C0" w:rsidRDefault="00C1538F" w:rsidP="001B7649">
      <w:pPr>
        <w:pStyle w:val="Bilagheading4"/>
      </w:pPr>
      <w:r w:rsidRPr="003A49C0">
        <w:t>Relæindstillinger</w:t>
      </w:r>
    </w:p>
    <w:p w14:paraId="5DBDB002" w14:textId="1FAE56A1" w:rsidR="00C1538F" w:rsidRPr="003A49C0" w:rsidRDefault="00C1538F" w:rsidP="00C1538F">
      <w:pPr>
        <w:keepNext/>
      </w:pPr>
      <w:r w:rsidRPr="003A49C0">
        <w:t>I nedenstående tabel angives standardværdierne for relæindstillingerne. Hvis standardværdierne afviger fra de i</w:t>
      </w:r>
      <w:r w:rsidR="00AC3E04">
        <w:t xml:space="preserve"> afsnit</w:t>
      </w:r>
      <w:r w:rsidRPr="003A49C0">
        <w:t xml:space="preserve"> </w:t>
      </w:r>
      <w:r w:rsidR="0071214F">
        <w:rPr>
          <w:highlight w:val="yellow"/>
        </w:rPr>
        <w:fldChar w:fldCharType="begin"/>
      </w:r>
      <w:r w:rsidR="0071214F">
        <w:instrText xml:space="preserve"> REF _Ref534725714 \r \h </w:instrText>
      </w:r>
      <w:r w:rsidR="0071214F">
        <w:rPr>
          <w:highlight w:val="yellow"/>
        </w:rPr>
      </w:r>
      <w:r w:rsidR="0071214F">
        <w:rPr>
          <w:highlight w:val="yellow"/>
        </w:rPr>
        <w:fldChar w:fldCharType="separate"/>
      </w:r>
      <w:r w:rsidR="00397362">
        <w:t>7.2.1</w:t>
      </w:r>
      <w:r w:rsidR="0071214F">
        <w:rPr>
          <w:highlight w:val="yellow"/>
        </w:rPr>
        <w:fldChar w:fldCharType="end"/>
      </w:r>
      <w:r w:rsidRPr="003A49C0">
        <w:t xml:space="preserve"> angivne værdier, skal der medleveres dokumentation for, at relæindstillingerne kan indstilles til de korrekte værdier i forbindelse med idriftsættelse. </w:t>
      </w:r>
    </w:p>
    <w:p w14:paraId="51162CE5" w14:textId="77777777" w:rsidR="00C1538F" w:rsidRPr="003A49C0" w:rsidRDefault="00C1538F" w:rsidP="00C1538F">
      <w:pPr>
        <w:keepNext/>
      </w:pP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="00C1538F" w:rsidRPr="003A49C0" w14:paraId="15F9375D" w14:textId="77777777" w:rsidTr="000E529A">
        <w:trPr>
          <w:trHeight w:val="347"/>
        </w:trPr>
        <w:tc>
          <w:tcPr>
            <w:tcW w:w="2405" w:type="dxa"/>
          </w:tcPr>
          <w:p w14:paraId="5AC523C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57FB9523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99550DB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2127" w:type="dxa"/>
            <w:gridSpan w:val="2"/>
          </w:tcPr>
          <w:p w14:paraId="204BC60A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27C726DE" w14:textId="77777777" w:rsidTr="000E529A">
        <w:trPr>
          <w:trHeight w:val="400"/>
        </w:trPr>
        <w:tc>
          <w:tcPr>
            <w:tcW w:w="2405" w:type="dxa"/>
          </w:tcPr>
          <w:p w14:paraId="14CDBA70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33761163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5385CD5E" w14:textId="77777777" w:rsidR="00C1538F" w:rsidRPr="003A49C0" w:rsidRDefault="00C1538F" w:rsidP="000E529A"/>
        </w:tc>
        <w:tc>
          <w:tcPr>
            <w:tcW w:w="708" w:type="dxa"/>
          </w:tcPr>
          <w:p w14:paraId="4F247726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418" w:type="dxa"/>
          </w:tcPr>
          <w:p w14:paraId="44FBCB24" w14:textId="77777777" w:rsidR="00C1538F" w:rsidRPr="003A49C0" w:rsidRDefault="00C1538F" w:rsidP="000E529A"/>
        </w:tc>
        <w:tc>
          <w:tcPr>
            <w:tcW w:w="709" w:type="dxa"/>
          </w:tcPr>
          <w:p w14:paraId="0AACF1DB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0CACFD55" w14:textId="77777777" w:rsidTr="000E529A">
        <w:trPr>
          <w:trHeight w:val="400"/>
        </w:trPr>
        <w:tc>
          <w:tcPr>
            <w:tcW w:w="2405" w:type="dxa"/>
          </w:tcPr>
          <w:p w14:paraId="1E2AD0F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6BA0588B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0171B626" w14:textId="77777777" w:rsidR="00C1538F" w:rsidRPr="003A49C0" w:rsidRDefault="00C1538F" w:rsidP="000E529A"/>
        </w:tc>
        <w:tc>
          <w:tcPr>
            <w:tcW w:w="708" w:type="dxa"/>
          </w:tcPr>
          <w:p w14:paraId="026587C8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418" w:type="dxa"/>
          </w:tcPr>
          <w:p w14:paraId="0C16AB13" w14:textId="77777777" w:rsidR="00C1538F" w:rsidRPr="003A49C0" w:rsidRDefault="00C1538F" w:rsidP="000E529A"/>
        </w:tc>
        <w:tc>
          <w:tcPr>
            <w:tcW w:w="709" w:type="dxa"/>
          </w:tcPr>
          <w:p w14:paraId="5CADA558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10931FE9" w14:textId="77777777" w:rsidTr="000E529A">
        <w:trPr>
          <w:trHeight w:val="400"/>
        </w:trPr>
        <w:tc>
          <w:tcPr>
            <w:tcW w:w="2405" w:type="dxa"/>
          </w:tcPr>
          <w:p w14:paraId="637F5083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264098FE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173A153A" w14:textId="77777777" w:rsidR="00C1538F" w:rsidRPr="003A49C0" w:rsidRDefault="00C1538F" w:rsidP="000E529A"/>
        </w:tc>
        <w:tc>
          <w:tcPr>
            <w:tcW w:w="708" w:type="dxa"/>
          </w:tcPr>
          <w:p w14:paraId="2A4D1A7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418" w:type="dxa"/>
          </w:tcPr>
          <w:p w14:paraId="6AFC9972" w14:textId="77777777" w:rsidR="00C1538F" w:rsidRPr="003A49C0" w:rsidRDefault="00C1538F" w:rsidP="000E529A"/>
        </w:tc>
        <w:tc>
          <w:tcPr>
            <w:tcW w:w="709" w:type="dxa"/>
          </w:tcPr>
          <w:p w14:paraId="7797AB4A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72EAE4DD" w14:textId="77777777" w:rsidTr="000E529A">
        <w:trPr>
          <w:trHeight w:val="400"/>
        </w:trPr>
        <w:tc>
          <w:tcPr>
            <w:tcW w:w="2405" w:type="dxa"/>
          </w:tcPr>
          <w:p w14:paraId="773BE204" w14:textId="77777777" w:rsidR="00C1538F" w:rsidRPr="003A49C0" w:rsidRDefault="00C1538F" w:rsidP="000E529A">
            <w:r w:rsidRPr="003A49C0">
              <w:t>Underspænding (trin2)</w:t>
            </w:r>
          </w:p>
        </w:tc>
        <w:tc>
          <w:tcPr>
            <w:tcW w:w="992" w:type="dxa"/>
          </w:tcPr>
          <w:p w14:paraId="4F5AB26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657A280D" w14:textId="77777777" w:rsidR="00C1538F" w:rsidRPr="003A49C0" w:rsidRDefault="00C1538F" w:rsidP="000E529A"/>
        </w:tc>
        <w:tc>
          <w:tcPr>
            <w:tcW w:w="708" w:type="dxa"/>
          </w:tcPr>
          <w:p w14:paraId="1A5F5B62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418" w:type="dxa"/>
          </w:tcPr>
          <w:p w14:paraId="57417E37" w14:textId="77777777" w:rsidR="00C1538F" w:rsidRPr="003A49C0" w:rsidRDefault="00C1538F" w:rsidP="000E529A"/>
        </w:tc>
        <w:tc>
          <w:tcPr>
            <w:tcW w:w="709" w:type="dxa"/>
          </w:tcPr>
          <w:p w14:paraId="0693E5FE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508ED358" w14:textId="77777777" w:rsidTr="000E529A">
        <w:trPr>
          <w:trHeight w:val="400"/>
        </w:trPr>
        <w:tc>
          <w:tcPr>
            <w:tcW w:w="2405" w:type="dxa"/>
          </w:tcPr>
          <w:p w14:paraId="385AD6D7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0FF0C6F5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230D581B" w14:textId="77777777" w:rsidR="00C1538F" w:rsidRPr="003A49C0" w:rsidRDefault="00C1538F" w:rsidP="000E529A"/>
        </w:tc>
        <w:tc>
          <w:tcPr>
            <w:tcW w:w="708" w:type="dxa"/>
          </w:tcPr>
          <w:p w14:paraId="51F9D90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418" w:type="dxa"/>
          </w:tcPr>
          <w:p w14:paraId="7906C2FE" w14:textId="77777777" w:rsidR="00C1538F" w:rsidRPr="003A49C0" w:rsidRDefault="00C1538F" w:rsidP="000E529A"/>
        </w:tc>
        <w:tc>
          <w:tcPr>
            <w:tcW w:w="709" w:type="dxa"/>
          </w:tcPr>
          <w:p w14:paraId="13737CFE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3AB9A435" w14:textId="77777777" w:rsidTr="000E529A">
        <w:trPr>
          <w:trHeight w:val="400"/>
        </w:trPr>
        <w:tc>
          <w:tcPr>
            <w:tcW w:w="2405" w:type="dxa"/>
          </w:tcPr>
          <w:p w14:paraId="124EC43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72CA455F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4D45415" w14:textId="77777777" w:rsidR="00C1538F" w:rsidRPr="003A49C0" w:rsidRDefault="00C1538F" w:rsidP="000E529A"/>
        </w:tc>
        <w:tc>
          <w:tcPr>
            <w:tcW w:w="708" w:type="dxa"/>
          </w:tcPr>
          <w:p w14:paraId="70AA8C28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418" w:type="dxa"/>
          </w:tcPr>
          <w:p w14:paraId="59CFD543" w14:textId="77777777" w:rsidR="00C1538F" w:rsidRPr="003A49C0" w:rsidRDefault="00C1538F" w:rsidP="000E529A"/>
        </w:tc>
        <w:tc>
          <w:tcPr>
            <w:tcW w:w="709" w:type="dxa"/>
          </w:tcPr>
          <w:p w14:paraId="15355990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5291326" w14:textId="77777777" w:rsidTr="000E529A">
        <w:trPr>
          <w:trHeight w:val="400"/>
        </w:trPr>
        <w:tc>
          <w:tcPr>
            <w:tcW w:w="2405" w:type="dxa"/>
          </w:tcPr>
          <w:p w14:paraId="7EDD563F" w14:textId="77777777" w:rsidR="00C1538F" w:rsidRPr="003A49C0" w:rsidRDefault="00C1538F" w:rsidP="000E529A">
            <w:r w:rsidRPr="003A49C0">
              <w:t>Frekvensændring</w:t>
            </w:r>
          </w:p>
        </w:tc>
        <w:tc>
          <w:tcPr>
            <w:tcW w:w="992" w:type="dxa"/>
          </w:tcPr>
          <w:p w14:paraId="0C42BCA8" w14:textId="77777777" w:rsidR="00C1538F" w:rsidRPr="003A49C0" w:rsidRDefault="00C1538F" w:rsidP="000E529A">
            <w:pPr>
              <w:jc w:val="center"/>
            </w:pPr>
            <w:r w:rsidRPr="003A49C0">
              <w:t>df/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774C1F9E" w14:textId="77777777" w:rsidR="00C1538F" w:rsidRPr="003A49C0" w:rsidRDefault="00C1538F" w:rsidP="000E529A"/>
        </w:tc>
        <w:tc>
          <w:tcPr>
            <w:tcW w:w="708" w:type="dxa"/>
          </w:tcPr>
          <w:p w14:paraId="3E65DF25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418" w:type="dxa"/>
          </w:tcPr>
          <w:p w14:paraId="652E53E6" w14:textId="77777777" w:rsidR="00C1538F" w:rsidRPr="003A49C0" w:rsidRDefault="00C1538F" w:rsidP="000E529A"/>
        </w:tc>
        <w:tc>
          <w:tcPr>
            <w:tcW w:w="709" w:type="dxa"/>
          </w:tcPr>
          <w:p w14:paraId="3D558701" w14:textId="77777777" w:rsidR="00C1538F" w:rsidRPr="003A49C0" w:rsidRDefault="00C1538F" w:rsidP="000E529A">
            <w:r w:rsidRPr="003A49C0">
              <w:t>ms</w:t>
            </w:r>
          </w:p>
        </w:tc>
      </w:tr>
    </w:tbl>
    <w:p w14:paraId="63D04DDA" w14:textId="77777777" w:rsidR="00C1538F" w:rsidRPr="003A49C0" w:rsidRDefault="00C1538F" w:rsidP="00C1538F"/>
    <w:p w14:paraId="4947951D" w14:textId="77777777" w:rsidR="00C1538F" w:rsidRPr="003A49C0" w:rsidRDefault="00C1538F" w:rsidP="00C1538F">
      <w:pPr>
        <w:pStyle w:val="Bilagheading3"/>
        <w:ind w:left="964" w:hanging="964"/>
      </w:pPr>
      <w:bookmarkStart w:id="65" w:name="_Toc22812245"/>
      <w:bookmarkStart w:id="66" w:name="_Toc22904510"/>
      <w:bookmarkStart w:id="67" w:name="_Toc27120764"/>
      <w:r w:rsidRPr="003A49C0">
        <w:t>Underskrift</w:t>
      </w:r>
      <w:bookmarkEnd w:id="65"/>
      <w:bookmarkEnd w:id="66"/>
      <w:bookmarkEnd w:id="67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6445383A" w14:textId="77777777" w:rsidTr="000E529A">
        <w:trPr>
          <w:trHeight w:val="567"/>
        </w:trPr>
        <w:tc>
          <w:tcPr>
            <w:tcW w:w="2650" w:type="dxa"/>
            <w:hideMark/>
          </w:tcPr>
          <w:p w14:paraId="5A30491C" w14:textId="77777777" w:rsidR="00C1538F" w:rsidRPr="003A49C0" w:rsidRDefault="00C1538F" w:rsidP="000E529A">
            <w:r w:rsidRPr="003A49C0">
              <w:t xml:space="preserve">Dato: </w:t>
            </w:r>
          </w:p>
        </w:tc>
        <w:tc>
          <w:tcPr>
            <w:tcW w:w="4858" w:type="dxa"/>
          </w:tcPr>
          <w:p w14:paraId="09718D45" w14:textId="77777777" w:rsidR="00C1538F" w:rsidRPr="003A49C0" w:rsidRDefault="00C1538F" w:rsidP="000E529A"/>
        </w:tc>
      </w:tr>
      <w:tr w:rsidR="00C1538F" w:rsidRPr="003A49C0" w14:paraId="25D9D6B3" w14:textId="77777777" w:rsidTr="000E529A">
        <w:trPr>
          <w:trHeight w:val="567"/>
        </w:trPr>
        <w:tc>
          <w:tcPr>
            <w:tcW w:w="2650" w:type="dxa"/>
            <w:hideMark/>
          </w:tcPr>
          <w:p w14:paraId="4E8AF0B2" w14:textId="77777777" w:rsidR="00C1538F" w:rsidRPr="003A49C0" w:rsidRDefault="00C1538F" w:rsidP="000E529A">
            <w:r w:rsidRPr="003A49C0">
              <w:t xml:space="preserve">Firma: </w:t>
            </w:r>
          </w:p>
        </w:tc>
        <w:tc>
          <w:tcPr>
            <w:tcW w:w="4858" w:type="dxa"/>
          </w:tcPr>
          <w:p w14:paraId="4340BE85" w14:textId="77777777" w:rsidR="00C1538F" w:rsidRPr="003A49C0" w:rsidRDefault="00C1538F" w:rsidP="000E529A"/>
        </w:tc>
      </w:tr>
      <w:tr w:rsidR="00C1538F" w:rsidRPr="003A49C0" w14:paraId="7F71397E" w14:textId="77777777" w:rsidTr="000E529A">
        <w:trPr>
          <w:trHeight w:val="567"/>
        </w:trPr>
        <w:tc>
          <w:tcPr>
            <w:tcW w:w="2650" w:type="dxa"/>
            <w:hideMark/>
          </w:tcPr>
          <w:p w14:paraId="310E5776" w14:textId="77777777" w:rsidR="00C1538F" w:rsidRPr="003A49C0" w:rsidRDefault="00C1538F" w:rsidP="000E529A">
            <w:r w:rsidRPr="003A49C0">
              <w:t xml:space="preserve">Idriftsættelsesansvarlig: </w:t>
            </w:r>
          </w:p>
        </w:tc>
        <w:tc>
          <w:tcPr>
            <w:tcW w:w="4858" w:type="dxa"/>
          </w:tcPr>
          <w:p w14:paraId="0E3E19D2" w14:textId="77777777" w:rsidR="00C1538F" w:rsidRPr="003A49C0" w:rsidRDefault="00C1538F" w:rsidP="000E529A"/>
        </w:tc>
      </w:tr>
      <w:tr w:rsidR="00C1538F" w:rsidRPr="003A49C0" w14:paraId="1FA11BA2" w14:textId="77777777" w:rsidTr="000E529A">
        <w:trPr>
          <w:trHeight w:val="567"/>
        </w:trPr>
        <w:tc>
          <w:tcPr>
            <w:tcW w:w="2650" w:type="dxa"/>
            <w:hideMark/>
          </w:tcPr>
          <w:p w14:paraId="35B79D6C" w14:textId="729FBD56" w:rsidR="00C1538F" w:rsidRPr="003A49C0" w:rsidRDefault="00C1538F" w:rsidP="000E529A">
            <w:r w:rsidRPr="003A49C0">
              <w:t xml:space="preserve">Underskrift </w:t>
            </w:r>
            <w:r w:rsidR="00F26742">
              <w:br/>
            </w:r>
            <w:r w:rsidRPr="003A49C0">
              <w:t xml:space="preserve">(idriftsættelsesansvarlig): </w:t>
            </w:r>
          </w:p>
        </w:tc>
        <w:tc>
          <w:tcPr>
            <w:tcW w:w="4858" w:type="dxa"/>
          </w:tcPr>
          <w:p w14:paraId="601EFB72" w14:textId="77777777" w:rsidR="00C1538F" w:rsidRPr="003A49C0" w:rsidRDefault="00C1538F" w:rsidP="000E529A"/>
        </w:tc>
      </w:tr>
      <w:tr w:rsidR="00C1538F" w:rsidRPr="003A49C0" w14:paraId="5C19A3C6" w14:textId="77777777" w:rsidTr="000E529A">
        <w:trPr>
          <w:trHeight w:val="567"/>
        </w:trPr>
        <w:tc>
          <w:tcPr>
            <w:tcW w:w="2650" w:type="dxa"/>
          </w:tcPr>
          <w:p w14:paraId="02ADD9D1" w14:textId="77777777" w:rsidR="00C1538F" w:rsidRPr="003A49C0" w:rsidRDefault="00C1538F" w:rsidP="000E529A">
            <w:r w:rsidRPr="003A49C0">
              <w:t xml:space="preserve">Anlægsejer: </w:t>
            </w:r>
          </w:p>
        </w:tc>
        <w:tc>
          <w:tcPr>
            <w:tcW w:w="4858" w:type="dxa"/>
          </w:tcPr>
          <w:p w14:paraId="6289D0BC" w14:textId="77777777" w:rsidR="00C1538F" w:rsidRPr="003A49C0" w:rsidRDefault="00C1538F" w:rsidP="000E529A"/>
        </w:tc>
      </w:tr>
      <w:tr w:rsidR="00C1538F" w:rsidRPr="003A49C0" w14:paraId="198383A0" w14:textId="77777777" w:rsidTr="000E529A">
        <w:trPr>
          <w:trHeight w:val="567"/>
        </w:trPr>
        <w:tc>
          <w:tcPr>
            <w:tcW w:w="2650" w:type="dxa"/>
          </w:tcPr>
          <w:p w14:paraId="5EACCDDA" w14:textId="77777777" w:rsidR="00C1538F" w:rsidRPr="003A49C0" w:rsidRDefault="00C1538F" w:rsidP="000E529A">
            <w:r w:rsidRPr="003A49C0">
              <w:t xml:space="preserve">Underskrift (anlægsejer): </w:t>
            </w:r>
          </w:p>
        </w:tc>
        <w:tc>
          <w:tcPr>
            <w:tcW w:w="4858" w:type="dxa"/>
          </w:tcPr>
          <w:p w14:paraId="266205C1" w14:textId="77777777" w:rsidR="00C1538F" w:rsidRPr="003A49C0" w:rsidRDefault="00C1538F" w:rsidP="000E529A"/>
        </w:tc>
      </w:tr>
    </w:tbl>
    <w:p w14:paraId="432AE8E6" w14:textId="77777777" w:rsidR="00146ED3" w:rsidRPr="003A49C0" w:rsidRDefault="00146ED3" w:rsidP="008F7E69">
      <w:bookmarkStart w:id="68" w:name="_Toc487458177"/>
      <w:bookmarkStart w:id="69" w:name="_Toc487625722"/>
      <w:bookmarkStart w:id="70" w:name="_Toc496176380"/>
      <w:bookmarkEnd w:id="8"/>
      <w:bookmarkEnd w:id="9"/>
      <w:bookmarkEnd w:id="10"/>
      <w:bookmarkEnd w:id="11"/>
      <w:bookmarkEnd w:id="12"/>
      <w:bookmarkEnd w:id="68"/>
      <w:bookmarkEnd w:id="69"/>
      <w:bookmarkEnd w:id="70"/>
    </w:p>
    <w:sectPr w:rsidR="00146ED3" w:rsidRPr="003A49C0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AE87" w14:textId="77777777" w:rsidR="00E25C21" w:rsidRDefault="00E25C21">
      <w:r>
        <w:separator/>
      </w:r>
    </w:p>
  </w:endnote>
  <w:endnote w:type="continuationSeparator" w:id="0">
    <w:p w14:paraId="6C91D946" w14:textId="77777777" w:rsidR="00E25C21" w:rsidRDefault="00E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6630" w14:textId="77777777" w:rsidR="0071196E" w:rsidRDefault="007119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99A4" w14:textId="2630F0A2" w:rsidR="00E25C21" w:rsidRPr="004144ED" w:rsidRDefault="00E25C21" w:rsidP="00B40DC2">
    <w:pPr>
      <w:pStyle w:val="Sidefod"/>
      <w:tabs>
        <w:tab w:val="clear" w:pos="9639"/>
      </w:tabs>
    </w:pPr>
    <w:r w:rsidRPr="005A1D90">
      <w:t>Dok.</w:t>
    </w:r>
    <w:r w:rsidR="008D534E">
      <w:t xml:space="preserve"> </w:t>
    </w:r>
    <w:bookmarkStart w:id="0" w:name="_GoBack"/>
    <w:bookmarkEnd w:id="0"/>
    <w:r>
      <w:t>18/07388-11</w:t>
    </w:r>
    <w:r w:rsidR="0071196E">
      <w:t>7</w:t>
    </w:r>
    <w:r>
      <w:tab/>
    </w:r>
    <w:sdt>
      <w:sdtPr>
        <w:tag w:val="ToAccessCode.Description"/>
        <w:id w:val="1821541528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42333AB0" w:rsidR="00E25C21" w:rsidRPr="00F15D91" w:rsidRDefault="00E25C21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6268CE">
      <w:rPr>
        <w:noProof/>
      </w:rPr>
      <w:t>18/07388-</w:t>
    </w:r>
    <w:r>
      <w:rPr>
        <w:noProof/>
      </w:rPr>
      <w:t>11</w:t>
    </w:r>
    <w:r w:rsidR="0071196E">
      <w:rPr>
        <w:noProof/>
      </w:rPr>
      <w:t>7</w:t>
    </w:r>
    <w:r>
      <w:rPr>
        <w:noProof/>
      </w:rPr>
      <w:tab/>
    </w:r>
    <w:sdt>
      <w:sdtPr>
        <w:tag w:val="ToAccessCode.Description"/>
        <w:id w:val="88439314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A58B" w14:textId="77777777" w:rsidR="00E25C21" w:rsidRDefault="00E25C21">
      <w:pPr>
        <w:rPr>
          <w:sz w:val="4"/>
        </w:rPr>
      </w:pPr>
    </w:p>
  </w:footnote>
  <w:footnote w:type="continuationSeparator" w:id="0">
    <w:p w14:paraId="246F75BC" w14:textId="77777777" w:rsidR="00E25C21" w:rsidRDefault="00E25C2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87BF" w14:textId="77777777" w:rsidR="0071196E" w:rsidRDefault="007119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6668A03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86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14B9818D" w14:textId="47F9E72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E25C2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0B9F4708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250BF236" w14:textId="3981DB18" w:rsidR="00E25C21" w:rsidRDefault="00E25C21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E25C21" w:rsidRPr="00D10C43" w:rsidRDefault="00E25C21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E25C21" w:rsidRPr="00D10C43" w:rsidRDefault="00E25C21" w:rsidP="00BE2A0F">
                          <w:pPr>
                            <w:pStyle w:val="Adresse"/>
                          </w:pPr>
                          <w:proofErr w:type="spellStart"/>
                          <w:r w:rsidRPr="00D10C43">
                            <w:t>Tonne</w:t>
                          </w:r>
                          <w:proofErr w:type="spellEnd"/>
                          <w:r w:rsidRPr="00D10C43">
                            <w:t xml:space="preserve"> </w:t>
                          </w:r>
                          <w:proofErr w:type="spellStart"/>
                          <w:r w:rsidRPr="00D10C43">
                            <w:t>Kjærsvej</w:t>
                          </w:r>
                          <w:proofErr w:type="spellEnd"/>
                          <w:r w:rsidRPr="00D10C43">
                            <w:t xml:space="preserve"> 65</w:t>
                          </w:r>
                        </w:p>
                        <w:p w14:paraId="53AB36EA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E25C21" w:rsidRPr="00D10C43" w:rsidRDefault="00E25C21" w:rsidP="00BE2A0F">
                          <w:pPr>
                            <w:pStyle w:val="Adresse"/>
                          </w:pPr>
                        </w:p>
                        <w:p w14:paraId="7C5A4A7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E25C21" w:rsidRPr="00D10C43" w:rsidRDefault="00E25C21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E25C21" w:rsidRPr="00D10C43" w:rsidRDefault="00E25C21" w:rsidP="00BE2A0F">
                    <w:pPr>
                      <w:pStyle w:val="Adresse"/>
                    </w:pPr>
                    <w:proofErr w:type="spellStart"/>
                    <w:r w:rsidRPr="00D10C43">
                      <w:t>Tonne</w:t>
                    </w:r>
                    <w:proofErr w:type="spellEnd"/>
                    <w:r w:rsidRPr="00D10C43">
                      <w:t xml:space="preserve"> </w:t>
                    </w:r>
                    <w:proofErr w:type="spellStart"/>
                    <w:r w:rsidRPr="00D10C43">
                      <w:t>Kjærsvej</w:t>
                    </w:r>
                    <w:proofErr w:type="spellEnd"/>
                    <w:r w:rsidRPr="00D10C43">
                      <w:t xml:space="preserve"> 65</w:t>
                    </w:r>
                  </w:p>
                  <w:p w14:paraId="53AB36EA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E25C21" w:rsidRPr="00D10C43" w:rsidRDefault="00E25C21" w:rsidP="00BE2A0F">
                    <w:pPr>
                      <w:pStyle w:val="Adresse"/>
                    </w:pPr>
                  </w:p>
                  <w:p w14:paraId="7C5A4A7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E25C21" w:rsidRDefault="00E25C21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75C08326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92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E25C21" w:rsidRDefault="00E25C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08A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196E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34E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8F7E69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C09F2-3F8E-47F7-8E5F-5E47E3400F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058fca6-e738-4331-90e2-7e3198c8133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3FF0B97-A8BD-4963-9EE2-AAD7B461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15819</TotalTime>
  <Pages>10</Pages>
  <Words>1147</Words>
  <Characters>9293</Characters>
  <Application>Microsoft Office Word</Application>
  <DocSecurity>0</DocSecurity>
  <Lines>77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1026</cp:revision>
  <cp:lastPrinted>2019-11-04T15:16:00Z</cp:lastPrinted>
  <dcterms:created xsi:type="dcterms:W3CDTF">2019-05-01T19:55:00Z</dcterms:created>
  <dcterms:modified xsi:type="dcterms:W3CDTF">2019-12-18T13:38:00Z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</Properties>
</file>